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00A" w:rsidRPr="0078700A" w:rsidRDefault="00C669F7" w:rsidP="001360CC">
      <w:pPr>
        <w:jc w:val="center"/>
        <w:rPr>
          <w:b/>
        </w:rPr>
      </w:pPr>
      <w:bookmarkStart w:id="0" w:name="_GoBack"/>
      <w:bookmarkEnd w:id="0"/>
      <w:r>
        <w:rPr>
          <w:b/>
        </w:rPr>
        <w:t>NỘI DUNG SỐ 1</w:t>
      </w:r>
    </w:p>
    <w:p w:rsidR="0078700A" w:rsidRPr="0078700A" w:rsidRDefault="0078700A" w:rsidP="001360CC">
      <w:pPr>
        <w:jc w:val="center"/>
        <w:rPr>
          <w:b/>
          <w:spacing w:val="-4"/>
        </w:rPr>
      </w:pPr>
      <w:r w:rsidRPr="0078700A">
        <w:rPr>
          <w:b/>
          <w:spacing w:val="-4"/>
        </w:rPr>
        <w:t>Đề án phát triển ứng dụng dữ liệu dân cư, định danh và xác thực điện tử phục vụ chuyển đổi số quốc gia giai đoạn 2022 - 2025, tầm nhìn đến năm 2030</w:t>
      </w:r>
    </w:p>
    <w:p w:rsidR="0078700A" w:rsidRDefault="00C03606" w:rsidP="001360CC">
      <w:pP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1994535</wp:posOffset>
                </wp:positionH>
                <wp:positionV relativeFrom="paragraph">
                  <wp:posOffset>25731</wp:posOffset>
                </wp:positionV>
                <wp:extent cx="1836752" cy="0"/>
                <wp:effectExtent l="0" t="0" r="30480" b="19050"/>
                <wp:wrapNone/>
                <wp:docPr id="3" name="Straight Connector 3"/>
                <wp:cNvGraphicFramePr/>
                <a:graphic xmlns:a="http://schemas.openxmlformats.org/drawingml/2006/main">
                  <a:graphicData uri="http://schemas.microsoft.com/office/word/2010/wordprocessingShape">
                    <wps:wsp>
                      <wps:cNvCnPr/>
                      <wps:spPr>
                        <a:xfrm flipV="1">
                          <a:off x="0" y="0"/>
                          <a:ext cx="18367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9C66BD" id="Straight Connector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7.05pt,2.05pt" to="301.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" strokecolor="black [3200]" strokeweight=".5pt">
                <v:stroke joinstyle="miter"/>
              </v:line>
            </w:pict>
          </mc:Fallback>
        </mc:AlternateContent>
      </w:r>
    </w:p>
    <w:p w:rsidR="002663B5" w:rsidRPr="002663B5" w:rsidRDefault="002663B5" w:rsidP="001360CC">
      <w:pPr>
        <w:spacing w:before="80" w:after="60" w:line="269" w:lineRule="auto"/>
        <w:jc w:val="both"/>
        <w:rPr>
          <w:b/>
          <w:sz w:val="26"/>
          <w:szCs w:val="26"/>
        </w:rPr>
      </w:pPr>
      <w:r w:rsidRPr="002663B5">
        <w:rPr>
          <w:b/>
          <w:sz w:val="26"/>
          <w:szCs w:val="26"/>
        </w:rPr>
        <w:tab/>
        <w:t xml:space="preserve">I. </w:t>
      </w:r>
      <w:r>
        <w:rPr>
          <w:b/>
          <w:sz w:val="26"/>
          <w:szCs w:val="26"/>
        </w:rPr>
        <w:t>NHẬN THỨC CHUNG</w:t>
      </w:r>
    </w:p>
    <w:p w:rsidR="002663B5" w:rsidRDefault="002663B5" w:rsidP="001360CC">
      <w:pPr>
        <w:spacing w:before="80" w:after="60" w:line="269" w:lineRule="auto"/>
        <w:jc w:val="both"/>
      </w:pPr>
      <w:r>
        <w:rPr>
          <w:b/>
        </w:rPr>
        <w:tab/>
      </w:r>
      <w:r>
        <w:t>Nhằm khai thác tiềm năng sử dụng Cơ sở dữ liệu quốc gia về dân cư, Căn cước công dân, định danh và xác thực điện tử phục vụ các hoạt động kinh tế - xã hội, bảo đảm an ninh quốc phòng trong trước mắt và lâu dài, đồng thời liên quan đến trách nhiệm của bộ, ngành, địa phương và phù hợp trong tổng thể Chương trình Chuyển đổi số quốc gia, Chiến lược phát triển Chính phủ điện tử hướng tới Chính phủ số giai đoạn 2021 - 2025, định hướng đến năm 2030. Ngày 06/01/2022, Bộ Công an đã phối hợp Văn phòng Chính phủ và các cơ quan liên quan tham mưu Thủ tướng Chính phủ phê duyệt Đề án phát triển ứng dụng dữ liệu về dân cư, định danh và xác thực điện tử phục vụ chuyển đổi số quốc gia giai đoạn 2022 - 2025, tầm nhìn đến năm 2030.</w:t>
      </w:r>
    </w:p>
    <w:p w:rsidR="00CE3AD1" w:rsidRPr="00CE3AD1" w:rsidRDefault="00C454FF" w:rsidP="001360CC">
      <w:pPr>
        <w:spacing w:before="80" w:after="60" w:line="269" w:lineRule="auto"/>
        <w:jc w:val="both"/>
        <w:rPr>
          <w:b/>
        </w:rPr>
      </w:pPr>
      <w:r>
        <w:rPr>
          <w:b/>
        </w:rPr>
        <w:tab/>
        <w:t>Đề án 06 đã xác định các mục tiêu:</w:t>
      </w:r>
    </w:p>
    <w:p w:rsidR="002663B5" w:rsidRDefault="002663B5" w:rsidP="001360CC">
      <w:pPr>
        <w:spacing w:before="80" w:after="60" w:line="269" w:lineRule="auto"/>
        <w:ind w:firstLine="720"/>
        <w:jc w:val="both"/>
      </w:pPr>
      <w:r>
        <w:t>- Phát triển dịch vụ công trực tuyến nhằm đẩy mạnh thực hiện các thủ tục hành chính trên môi trường điện tử theo đúng lộ trình chuyển đổi số quốc gia hướng tới chính phủ số để bảo đảm thuận tiện nhất cho người dân và doanh nghiệp khi thực hiện các thủ tục hành chính (ước tính tiết kiệm 9.000 tỷ đồng/năm).</w:t>
      </w:r>
    </w:p>
    <w:p w:rsidR="002663B5" w:rsidRPr="00BB2FC5" w:rsidRDefault="002663B5" w:rsidP="001360CC">
      <w:pPr>
        <w:spacing w:before="80" w:after="60" w:line="269" w:lineRule="auto"/>
        <w:jc w:val="both"/>
        <w:rPr>
          <w:spacing w:val="-4"/>
        </w:rPr>
      </w:pPr>
      <w:r w:rsidRPr="00BB2FC5">
        <w:rPr>
          <w:spacing w:val="-4"/>
        </w:rPr>
        <w:tab/>
        <w:t>- Việc khai thác Cơ sở dữ liệu quốc gia về dân cư triển khai các dịch vụ có thu phí phục vụ các hoạt động kinh tế - xã hội theo quy định của Chính phủ, nguồn kinh phí thu được sẽ được sử dụng để tái đầu tư góp phần tiết kiệm ngân sách nhà nước.</w:t>
      </w:r>
    </w:p>
    <w:p w:rsidR="002663B5" w:rsidRDefault="002663B5" w:rsidP="001360CC">
      <w:pPr>
        <w:spacing w:before="80" w:after="60" w:line="269" w:lineRule="auto"/>
        <w:jc w:val="both"/>
      </w:pPr>
      <w:r>
        <w:tab/>
        <w:t>- Xây dựng, phát triển hệ thống định danh và xác thực điện tử trên nền tảng Cơ sở dữ liệu quốc gia về dân cư, Cơ sở dữ liệu Căn cước công dân và Cơ sở dữ liệu quốc gia về xuất nhập cảnh để đẩy mạnh thực hiện các thủ tục hành chính trên môi trường điện tử, phát triển thanh toán không dùng tiền mặt tại Việt Nam giai đoạn 2021 - 2025 theo Quyết định số 1813/QĐ-TTg ngày 28/10/2021 của Thủ tướng Chính phủ. Tích hợp các dữ liệu tiêm chủng, xét nghiệm Covid-19, dữ liệu an sinh xã hội và các thông tin giấy tờ khác của công dân vào thẻ Căn cước công dân.</w:t>
      </w:r>
    </w:p>
    <w:p w:rsidR="002663B5" w:rsidRDefault="002663B5" w:rsidP="001360CC">
      <w:pPr>
        <w:spacing w:before="80" w:after="60" w:line="269" w:lineRule="auto"/>
        <w:jc w:val="both"/>
      </w:pPr>
      <w:r>
        <w:tab/>
        <w:t>- Hoàn thiện hệ sinh thái Cơ sở dữ liệu quốc gia về dân cư, Căn cước công dân kết nối, chia sẻ với các Cơ sở dữ liệu chuyên ngành trên cơ sở tiêu chuẩn chung, thống nhất phục vụ chuyển đổi số quốc gia, từ đó tránh trùng lặp, tiết kiệm ngân sách cho nhà nước. Đồng thời dữ liệu dân cư được làm giàu, được lưu trữ tập trung, tạo tiền đề triển khai sáng kiến “Điểm cung cấp thông tin dân cư tổng hợp quốc gia”</w:t>
      </w:r>
      <w:r w:rsidR="00FB016C">
        <w:t xml:space="preserve"> để hỗ trợ chỉ đạo, điều hành, hoàn thiện thể chế từ Trung ương đến địa phương.</w:t>
      </w:r>
    </w:p>
    <w:p w:rsidR="00FB016C" w:rsidRDefault="00FB016C" w:rsidP="001360CC">
      <w:pPr>
        <w:spacing w:before="80" w:after="60" w:line="269" w:lineRule="auto"/>
        <w:jc w:val="both"/>
      </w:pPr>
      <w:r>
        <w:lastRenderedPageBreak/>
        <w:tab/>
        <w:t>- Khai thác tối đa thông tin trong Cơ sở dữ liệu quốc gia về dân cư phục vụ Quốc hội, Chính phủ, các bộ, ngành, địa phương hoạch định chính sách phát triển kinh tế - xã hội, bảo đảm quốc phòng an ninh. Khi dữ liệu dân cư được làm giàu sẽ càng cung cấp nhiều tiện ích phục vụ quản lý nhà nước, phát triển kinh tế - xã hội và có thể thay thế các cuộc tổng điều tra dân số hiện nay.</w:t>
      </w:r>
    </w:p>
    <w:p w:rsidR="00621CD0" w:rsidRPr="00C03606" w:rsidRDefault="00C03606" w:rsidP="001360CC">
      <w:pPr>
        <w:spacing w:before="80" w:after="60" w:line="269" w:lineRule="auto"/>
        <w:jc w:val="both"/>
        <w:rPr>
          <w:b/>
          <w:sz w:val="26"/>
          <w:szCs w:val="26"/>
        </w:rPr>
      </w:pPr>
      <w:r w:rsidRPr="00C03606">
        <w:rPr>
          <w:b/>
          <w:sz w:val="26"/>
          <w:szCs w:val="26"/>
        </w:rPr>
        <w:tab/>
        <w:t>II. LỢI ÍCH CỦA ĐỀ ÁN 06</w:t>
      </w:r>
    </w:p>
    <w:p w:rsidR="0067026B" w:rsidRDefault="00621CD0" w:rsidP="001360CC">
      <w:pPr>
        <w:spacing w:before="80" w:after="60" w:line="269" w:lineRule="auto"/>
        <w:jc w:val="both"/>
      </w:pPr>
      <w:r>
        <w:tab/>
      </w:r>
      <w:r w:rsidR="0067026B">
        <w:t xml:space="preserve">Đề án 06 xác định rõ đối tượng phục vụ là người dân và doanh nghiệp. Các tổ chức, cá nhân được hưởng những tiện ích tốt nhất thông qua các dịch vụ hành chính công, </w:t>
      </w:r>
      <w:proofErr w:type="gramStart"/>
      <w:r w:rsidR="0067026B">
        <w:t>an</w:t>
      </w:r>
      <w:proofErr w:type="gramEnd"/>
      <w:r w:rsidR="0067026B">
        <w:t xml:space="preserve"> sinh xã hội và tiếp cận các dịch vụ thương mại thông qua định danh điện tử. Việc triển khai thực hiện Đề án 06 có vai trò, ý nghĩa, tầm quan trọng hết sức to lớn. Đây là một trong những nhiệm vụ trọng tâm, tạo nền tảng cho công tác quản lý hành chính nhà nước theo hướng hiện đại, góp phần phát triển Chính phủ điện tử hướng tới Chính phủ số, xã hội số và kinh tế số.</w:t>
      </w:r>
    </w:p>
    <w:p w:rsidR="0067026B" w:rsidRPr="00242FDB" w:rsidRDefault="0067026B" w:rsidP="001360CC">
      <w:pPr>
        <w:spacing w:before="80" w:after="60" w:line="269" w:lineRule="auto"/>
        <w:jc w:val="both"/>
        <w:rPr>
          <w:b/>
        </w:rPr>
      </w:pPr>
      <w:r w:rsidRPr="00242FDB">
        <w:rPr>
          <w:b/>
        </w:rPr>
        <w:tab/>
      </w:r>
      <w:r w:rsidR="00C03606">
        <w:rPr>
          <w:b/>
        </w:rPr>
        <w:t>1.</w:t>
      </w:r>
      <w:r w:rsidR="00CE18EF" w:rsidRPr="00242FDB">
        <w:rPr>
          <w:b/>
        </w:rPr>
        <w:t xml:space="preserve"> Về lợi ích của nhóm phục vụ giải quyết thủ tục hành chính và cung cấp dịch vụ công trực tuyến</w:t>
      </w:r>
    </w:p>
    <w:p w:rsidR="00CE18EF" w:rsidRDefault="00CE18EF" w:rsidP="001360CC">
      <w:pPr>
        <w:spacing w:before="80" w:after="60" w:line="269" w:lineRule="auto"/>
        <w:jc w:val="both"/>
      </w:pPr>
      <w:r>
        <w:tab/>
        <w:t>- Dịch vụ công trực tuyến là dịch vụ hành chính công và các dịch vụ khác của cơ quan nhà nước được cung cấp cho các tổ chức, cá nhân trên môi trường mạng. Dịch vụ công trực tuyến là một trong những trụ cột quan trọng trong xây dựng, phát triển các hệ thống Chính phủ điện tử và đặt nền móng để phát triển chuyển đổi số quốc gia.</w:t>
      </w:r>
    </w:p>
    <w:p w:rsidR="00621CD0" w:rsidRDefault="00621CD0" w:rsidP="001360CC">
      <w:pPr>
        <w:spacing w:before="80" w:after="60" w:line="269" w:lineRule="auto"/>
        <w:ind w:firstLine="720"/>
        <w:jc w:val="both"/>
      </w:pPr>
      <w:r>
        <w:t>- Khi áp dụng dịch vụ công trực tuyến sẽ giúp giảm thời gian, chi phí đi lại, phù hợp hiệu quả trong phòng, chống dịch bệnh; tránh được tệ nạn nhũng nhiễu, quan liêu, phiền hà từ một bộ phận của cán bộ công quyền; tăng tính công khai, minh bạch của việc thực hiện thủ tục hành chính; nâng cao hiệu suất công tác cải cách hành chính; góp phần thúc đẩy phát triển kinh tế - xã hội.</w:t>
      </w:r>
    </w:p>
    <w:p w:rsidR="00242FDB" w:rsidRDefault="00242FDB" w:rsidP="001360CC">
      <w:pPr>
        <w:spacing w:before="80" w:after="60" w:line="269" w:lineRule="auto"/>
        <w:ind w:firstLine="720"/>
        <w:jc w:val="both"/>
      </w:pPr>
      <w:r>
        <w:t>- Với phương châm “lấy người dân, doanh nghiệp là trung tâm phục vụ”, đến nay đã có 23 bộ, cơ quan ngang bộ và 63 tỉnh, thành trực thuộc Trung ương có kết nối với Cổng dịch vụ công quốc gia, công bố 6.673 bộ thủ tục hành chính trong đó có dịch vụ công trực tuyến 3.435 thủ tục hành chính (mức độ 3 là 1.047 thủ tục, mức độ 4 là 1.148 thủ tục), liên quan đến công dân là 1.921 thủ tục hành chính, liên quan đến doanh nghiệp là 1.862 thủ tục hành chính. Đến nay, Cổng dịch vụ công quốc gia đã tiếp nhận trực tuyến 2.449.503 hồ sơ đối với 3.435 thủ tục hành chính.</w:t>
      </w:r>
    </w:p>
    <w:p w:rsidR="00242FDB" w:rsidRPr="00242FDB" w:rsidRDefault="00242FDB" w:rsidP="001360CC">
      <w:pPr>
        <w:spacing w:before="80" w:after="60" w:line="269" w:lineRule="auto"/>
        <w:ind w:firstLine="720"/>
        <w:jc w:val="both"/>
        <w:rPr>
          <w:b/>
        </w:rPr>
      </w:pPr>
      <w:r w:rsidRPr="00242FDB">
        <w:rPr>
          <w:b/>
        </w:rPr>
        <w:t>2. Về lợi ích của nhóm phục vụ phát triển kinh tế, xã hội</w:t>
      </w:r>
    </w:p>
    <w:p w:rsidR="00242FDB" w:rsidRDefault="00242FDB" w:rsidP="001360CC">
      <w:pPr>
        <w:spacing w:before="80" w:after="60" w:line="269" w:lineRule="auto"/>
        <w:ind w:firstLine="720"/>
        <w:jc w:val="both"/>
      </w:pPr>
      <w:r>
        <w:t xml:space="preserve">Nền tảng định danh và xác thực điện tử Quốc gia là hệ thống thông tin kết nối khách hàng sử dụng dịch vụ định danh và xác thực điện tử, tổ chức cung cấp dịch vụ định danh và xác thực điện tử và chủ thể danh tính điện tử để hỗ trợ thực hiện các giao dịch điện tử trên cơ sở khai thác, ứng dụng dữ liệu trong Cơ sở dữ </w:t>
      </w:r>
      <w:r>
        <w:lastRenderedPageBreak/>
        <w:t>liệu quốc gia về dân cư, Cơ sở dữ liệu Căn cước công dân và các Cơ sở dữ liệu quốc gia, Cơ sở dữ liệu chuyên ngành khác do các bộ, cơ quan ngang bộ được giao quản lý phối hợp, thống nhất với cơ quan quản lý nền tảng định danh và xác thực điện tử để cung cấp đến cá nhân, tổ chức. Đồng thời, nền tảng này thực hiện xử lý và trả lời các yêu cầu dịch vụ từ phía khách hàng theo hợp đồng cung cấp dịch vụ giữa tổ chức cung cấp và các khách hàng sử dụng dịch vụ định danh và xác thực điện tử.</w:t>
      </w:r>
    </w:p>
    <w:p w:rsidR="00242FDB" w:rsidRDefault="00242FDB" w:rsidP="001360CC">
      <w:pPr>
        <w:spacing w:before="80" w:after="60" w:line="269" w:lineRule="auto"/>
        <w:ind w:firstLine="720"/>
        <w:jc w:val="both"/>
      </w:pPr>
      <w:r>
        <w:t>Đây là nền tảng cốt lõi để định danh, đảm bảo đầu vào chính xác cho một công dân số, phát triển các dịch vụ. Người dân hoàn toàn ở bất cứ nơi nào vẫn có thể thực hiện được các giao dịch và tương tác với nhau trên không gian mạng. Các tổ chức, doanh nghiệp có thể cung cấp các dịch vụ, thủ tục 100% được số hóa, điện tử, giúp tiết kiệm chi phí, thời gian, tiền bạc và thúc đẩy chuyển đổi số quốc gia hướng tới nền kinh tế số, xã hội số.</w:t>
      </w:r>
    </w:p>
    <w:p w:rsidR="00621CD0" w:rsidRPr="00621CD0" w:rsidRDefault="00C03606" w:rsidP="001360CC">
      <w:pPr>
        <w:spacing w:before="80" w:after="60" w:line="269" w:lineRule="auto"/>
        <w:jc w:val="both"/>
        <w:rPr>
          <w:b/>
        </w:rPr>
      </w:pPr>
      <w:r>
        <w:rPr>
          <w:b/>
        </w:rPr>
        <w:tab/>
      </w:r>
      <w:r w:rsidR="00CE3AD1">
        <w:rPr>
          <w:b/>
        </w:rPr>
        <w:t>3</w:t>
      </w:r>
      <w:r w:rsidR="00621CD0" w:rsidRPr="00621CD0">
        <w:rPr>
          <w:b/>
        </w:rPr>
        <w:t xml:space="preserve">. </w:t>
      </w:r>
      <w:r w:rsidR="00242FDB">
        <w:rPr>
          <w:b/>
        </w:rPr>
        <w:t>Về l</w:t>
      </w:r>
      <w:r w:rsidR="00621CD0" w:rsidRPr="00621CD0">
        <w:rPr>
          <w:b/>
        </w:rPr>
        <w:t>ợi ích của nhóm tiện ích phục vụ công dân số</w:t>
      </w:r>
    </w:p>
    <w:p w:rsidR="00621CD0" w:rsidRDefault="00621CD0" w:rsidP="001360CC">
      <w:pPr>
        <w:spacing w:before="80" w:after="60" w:line="269" w:lineRule="auto"/>
        <w:ind w:firstLine="720"/>
        <w:jc w:val="both"/>
      </w:pPr>
      <w:r>
        <w:t>- Công dân có thể sử dụng các thông tin danh tính điện tử vào các tiện ích theo nhu cầu và các chức năng phòng, chống dịch.</w:t>
      </w:r>
    </w:p>
    <w:p w:rsidR="00621CD0" w:rsidRDefault="00621CD0" w:rsidP="001360CC">
      <w:pPr>
        <w:spacing w:before="80" w:after="60" w:line="269" w:lineRule="auto"/>
        <w:jc w:val="both"/>
      </w:pPr>
      <w:r>
        <w:tab/>
        <w:t>- Định danh điện tử có thể thay thế thẻ CCCD và thông tin các loại giấy tờ khác. Công dân có thể chia sẻ các thông tin này đảm bảo an toàn, thuận tiện.</w:t>
      </w:r>
    </w:p>
    <w:p w:rsidR="00621CD0" w:rsidRDefault="00621CD0" w:rsidP="001360CC">
      <w:pPr>
        <w:spacing w:before="80" w:after="60" w:line="269" w:lineRule="auto"/>
        <w:jc w:val="both"/>
      </w:pPr>
      <w:r>
        <w:tab/>
        <w:t>- Các đơn vị, tổ chức có thể sử dụng các dịch vụ xác nhận cung cấp danh tính điện tử của công dân, xác thực thông tin khi công dân có nhu cầu đăng ký dịch vụ, thanh toán …</w:t>
      </w:r>
    </w:p>
    <w:p w:rsidR="00C03606" w:rsidRDefault="004D5728" w:rsidP="001360CC">
      <w:pPr>
        <w:spacing w:before="80" w:after="60" w:line="269" w:lineRule="auto"/>
        <w:jc w:val="both"/>
        <w:rPr>
          <w:b/>
          <w:sz w:val="26"/>
          <w:szCs w:val="26"/>
        </w:rPr>
      </w:pPr>
      <w:r w:rsidRPr="004D5728">
        <w:rPr>
          <w:b/>
          <w:sz w:val="26"/>
          <w:szCs w:val="26"/>
        </w:rPr>
        <w:tab/>
        <w:t>III. HƯỚNG DẪN NỘP HỒ SƠ CƯ TRÚ QUA CỔNG DỊCH VỤ CÔNG</w:t>
      </w:r>
    </w:p>
    <w:p w:rsidR="004D5728" w:rsidRPr="004D5728" w:rsidRDefault="004D5728" w:rsidP="004D5728">
      <w:pPr>
        <w:spacing w:before="80" w:after="60" w:line="269" w:lineRule="auto"/>
        <w:jc w:val="center"/>
        <w:rPr>
          <w:b/>
          <w:i/>
          <w:sz w:val="26"/>
          <w:szCs w:val="26"/>
        </w:rPr>
      </w:pPr>
      <w:r>
        <w:rPr>
          <w:b/>
          <w:i/>
          <w:sz w:val="26"/>
          <w:szCs w:val="26"/>
        </w:rPr>
        <w:t xml:space="preserve">(Slide </w:t>
      </w:r>
      <w:r w:rsidR="0036718F">
        <w:rPr>
          <w:b/>
          <w:i/>
          <w:sz w:val="26"/>
          <w:szCs w:val="26"/>
        </w:rPr>
        <w:t xml:space="preserve">hướng dẫn </w:t>
      </w:r>
      <w:r>
        <w:rPr>
          <w:b/>
          <w:i/>
          <w:sz w:val="26"/>
          <w:szCs w:val="26"/>
        </w:rPr>
        <w:t>kèm theo)</w:t>
      </w:r>
    </w:p>
    <w:p w:rsidR="00B57F84" w:rsidRPr="00C03606" w:rsidRDefault="00C03606" w:rsidP="00C03606">
      <w:pPr>
        <w:jc w:val="center"/>
      </w:pPr>
      <w:r>
        <w:br w:type="page"/>
      </w:r>
      <w:r>
        <w:rPr>
          <w:b/>
        </w:rPr>
        <w:lastRenderedPageBreak/>
        <w:t>NỘI DUNG SỐ 2</w:t>
      </w:r>
    </w:p>
    <w:p w:rsidR="00B57F84" w:rsidRPr="00B57F84" w:rsidRDefault="00C03606" w:rsidP="00C03606">
      <w:pPr>
        <w:jc w:val="center"/>
        <w:rPr>
          <w:b/>
        </w:rPr>
      </w:pPr>
      <w:r>
        <w:rPr>
          <w:b/>
        </w:rPr>
        <w:t>Ứ</w:t>
      </w:r>
      <w:r w:rsidR="00B57F84" w:rsidRPr="00B57F84">
        <w:rPr>
          <w:b/>
        </w:rPr>
        <w:t>ng dụng định danh điện tử VNeID</w:t>
      </w:r>
    </w:p>
    <w:p w:rsidR="00B57F84" w:rsidRDefault="00C03606" w:rsidP="001360CC">
      <w:pPr>
        <w:spacing w:before="80" w:after="60" w:line="269"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2325039</wp:posOffset>
                </wp:positionH>
                <wp:positionV relativeFrom="paragraph">
                  <wp:posOffset>14605</wp:posOffset>
                </wp:positionV>
                <wp:extent cx="1152000" cy="0"/>
                <wp:effectExtent l="0" t="0" r="29210" b="19050"/>
                <wp:wrapNone/>
                <wp:docPr id="4" name="Straight Connector 4"/>
                <wp:cNvGraphicFramePr/>
                <a:graphic xmlns:a="http://schemas.openxmlformats.org/drawingml/2006/main">
                  <a:graphicData uri="http://schemas.microsoft.com/office/word/2010/wordprocessingShape">
                    <wps:wsp>
                      <wps:cNvCnPr/>
                      <wps:spPr>
                        <a:xfrm flipV="1">
                          <a:off x="0" y="0"/>
                          <a:ext cx="115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304338"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05pt,1.15pt" to="273.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" strokecolor="black [3200]" strokeweight=".5pt">
                <v:stroke joinstyle="miter"/>
              </v:line>
            </w:pict>
          </mc:Fallback>
        </mc:AlternateContent>
      </w:r>
    </w:p>
    <w:p w:rsidR="00B57F84" w:rsidRPr="00B57F84" w:rsidRDefault="00B57F84" w:rsidP="001360CC">
      <w:pPr>
        <w:spacing w:before="80" w:after="60" w:line="269" w:lineRule="auto"/>
        <w:ind w:firstLine="720"/>
        <w:rPr>
          <w:b/>
          <w:sz w:val="26"/>
          <w:szCs w:val="26"/>
        </w:rPr>
      </w:pPr>
      <w:r w:rsidRPr="00B57F84">
        <w:rPr>
          <w:b/>
          <w:sz w:val="26"/>
          <w:szCs w:val="26"/>
        </w:rPr>
        <w:t>I. NHẬN THỨC CHUNG</w:t>
      </w:r>
    </w:p>
    <w:p w:rsidR="00B57F84" w:rsidRDefault="00B57F84" w:rsidP="001360CC">
      <w:pPr>
        <w:spacing w:before="80" w:after="60" w:line="269" w:lineRule="auto"/>
        <w:ind w:firstLine="720"/>
        <w:jc w:val="both"/>
      </w:pPr>
      <w:r>
        <w:t>Ứng dụng định danh điện tử (VNeID) là một ứng dụng trên các thiết bị di động ra đời nhằm thay thế những giấy tờ truyền thống như căn cước công dân, giấy phép lái xe, đăng ký xe, bảo hiểm y tế, bảo hiểm xã hộ</w:t>
      </w:r>
      <w:r w:rsidR="000E1887">
        <w:t>i, mã số thuế …</w:t>
      </w:r>
      <w:r w:rsidRPr="00B57F84">
        <w:t xml:space="preserve"> </w:t>
      </w:r>
      <w:r>
        <w:t>do Trung tâm dữ liệu quốc gia về dân cư - Bộ Công an phát triển dựa trên nền tảng ứng dụng dữ liệu về dân cư, định danh và xác thực điện tử.</w:t>
      </w:r>
    </w:p>
    <w:p w:rsidR="001B279C" w:rsidRDefault="00C82B84" w:rsidP="001360CC">
      <w:pPr>
        <w:spacing w:before="80" w:after="60" w:line="269" w:lineRule="auto"/>
        <w:ind w:firstLine="720"/>
        <w:jc w:val="both"/>
      </w:pPr>
      <w:r>
        <w:rPr>
          <w:b/>
        </w:rPr>
        <w:t>1</w:t>
      </w:r>
      <w:r w:rsidR="001B279C" w:rsidRPr="000E1887">
        <w:rPr>
          <w:b/>
        </w:rPr>
        <w:t>.</w:t>
      </w:r>
      <w:r w:rsidR="001B279C">
        <w:t xml:space="preserve"> Tài khoản định danh điện tử là tập hợp gồm tên đăng nhập (chính là số định danh cá nhân/căn cước công dân), mật khẩu (do người dùng đặt khi kích hoạt tài khoản).</w:t>
      </w:r>
    </w:p>
    <w:p w:rsidR="004C40A5" w:rsidRDefault="00C82B84" w:rsidP="001360CC">
      <w:pPr>
        <w:spacing w:before="80" w:after="60" w:line="269" w:lineRule="auto"/>
        <w:ind w:firstLine="720"/>
        <w:jc w:val="both"/>
      </w:pPr>
      <w:r>
        <w:rPr>
          <w:b/>
        </w:rPr>
        <w:t>2</w:t>
      </w:r>
      <w:r w:rsidR="004C40A5" w:rsidRPr="00DC5DC1">
        <w:rPr>
          <w:b/>
        </w:rPr>
        <w:t>.</w:t>
      </w:r>
      <w:r w:rsidR="004C40A5">
        <w:t xml:space="preserve"> Đối tượng được cấp tài khoản định danh điện tử bao gồm:</w:t>
      </w:r>
    </w:p>
    <w:p w:rsidR="004C40A5" w:rsidRDefault="004C40A5" w:rsidP="001360CC">
      <w:pPr>
        <w:spacing w:before="80" w:after="60" w:line="269" w:lineRule="auto"/>
        <w:ind w:firstLine="720"/>
        <w:jc w:val="both"/>
      </w:pPr>
      <w:r>
        <w:t>- Công dân Việt Nam từ đủ 14 tuổi trở lên; đối với công dân Việt Nam là người chưa đủ 14 tuổi hoặc là người được giám hộ được đăng ký theo tài khoản định danh điện tử của cha, mẹ hoặc người giám hộ.</w:t>
      </w:r>
    </w:p>
    <w:p w:rsidR="004C40A5" w:rsidRDefault="004C40A5" w:rsidP="001360CC">
      <w:pPr>
        <w:spacing w:before="80" w:after="60" w:line="269" w:lineRule="auto"/>
        <w:ind w:firstLine="720"/>
        <w:jc w:val="both"/>
      </w:pPr>
      <w:r>
        <w:t>- Người nước ngoài từ đủ 14 tuổi trở lên nhập cảnh vào Việt Nam; đối với người nước ngoài là người chưa đủ 14 tuổi hoặc là người được giám hộ được đăng ký theo tài khoản định danh điện tử của cha, mẹ hoặc người giám hộ.</w:t>
      </w:r>
    </w:p>
    <w:p w:rsidR="004C40A5" w:rsidRDefault="004C40A5" w:rsidP="001360CC">
      <w:pPr>
        <w:spacing w:before="80" w:after="60" w:line="269" w:lineRule="auto"/>
        <w:ind w:firstLine="720"/>
        <w:jc w:val="both"/>
      </w:pPr>
      <w:r>
        <w:t>- Cơ quan, tổ chức được thành lập hoặc đăng ký hoạt động tại Việt Nam.</w:t>
      </w:r>
    </w:p>
    <w:p w:rsidR="001B279C" w:rsidRDefault="00C82B84" w:rsidP="001360CC">
      <w:pPr>
        <w:spacing w:before="80" w:after="60" w:line="269" w:lineRule="auto"/>
        <w:ind w:firstLine="720"/>
        <w:jc w:val="both"/>
      </w:pPr>
      <w:r>
        <w:rPr>
          <w:b/>
        </w:rPr>
        <w:t>3</w:t>
      </w:r>
      <w:r w:rsidR="00DC5DC1" w:rsidRPr="00DC5DC1">
        <w:rPr>
          <w:b/>
        </w:rPr>
        <w:t>.</w:t>
      </w:r>
      <w:r w:rsidR="00DC5DC1">
        <w:t xml:space="preserve"> </w:t>
      </w:r>
      <w:r w:rsidR="001B279C">
        <w:t>Tài khoản định danh điện tử được phân loại thành 02 mức độ gồm:</w:t>
      </w:r>
    </w:p>
    <w:p w:rsidR="001B279C" w:rsidRPr="000E1887" w:rsidRDefault="001B279C" w:rsidP="001360CC">
      <w:pPr>
        <w:spacing w:before="80" w:after="60" w:line="269" w:lineRule="auto"/>
        <w:ind w:firstLine="720"/>
        <w:jc w:val="both"/>
        <w:rPr>
          <w:b/>
        </w:rPr>
      </w:pPr>
      <w:r>
        <w:t>- Mức độ 1: Là tài khoản định danh</w:t>
      </w:r>
      <w:r w:rsidR="000E1887">
        <w:t xml:space="preserve"> điện tử</w:t>
      </w:r>
      <w:r>
        <w:t xml:space="preserve"> </w:t>
      </w:r>
      <w:r w:rsidRPr="000E1887">
        <w:rPr>
          <w:b/>
        </w:rPr>
        <w:t xml:space="preserve">do người dân tự đăng ký </w:t>
      </w:r>
      <w:r>
        <w:t xml:space="preserve">trên ứng dụng VNeID gồm tập hợp các trường thông tin của công dân như số định danh cá nhân/căn cước công dân; họ, chữ đệm và tên; ngày, tháng, năm sinh; giới tính; ảnh chân dung </w:t>
      </w:r>
      <w:r w:rsidR="000E1887">
        <w:t xml:space="preserve">và </w:t>
      </w:r>
      <w:r w:rsidR="000E1887" w:rsidRPr="000E1887">
        <w:rPr>
          <w:b/>
        </w:rPr>
        <w:t>không thể tích hợp các thông tin giấy tờ.</w:t>
      </w:r>
    </w:p>
    <w:p w:rsidR="001B279C" w:rsidRDefault="001B279C" w:rsidP="001360CC">
      <w:pPr>
        <w:spacing w:before="80" w:after="60" w:line="269" w:lineRule="auto"/>
        <w:ind w:firstLine="720"/>
        <w:jc w:val="both"/>
        <w:rPr>
          <w:b/>
        </w:rPr>
      </w:pPr>
      <w:r>
        <w:t>- Mức độ 2: Là tài khoản định danh</w:t>
      </w:r>
      <w:r w:rsidR="000E1887">
        <w:t xml:space="preserve"> điện tử</w:t>
      </w:r>
      <w:r>
        <w:t xml:space="preserve"> do cơ quan Công an</w:t>
      </w:r>
      <w:r w:rsidR="000E1887">
        <w:t xml:space="preserve"> cấp xã hoặc nơi làm thủ tục cấp thẻ Căn cước công dân tiếp nhận hồ sơ và xác thực với Cơ sở dữ liệu căn cước công dân để cấp tài khoản cho công dân gồm</w:t>
      </w:r>
      <w:r w:rsidR="000E1887" w:rsidRPr="000E1887">
        <w:t xml:space="preserve"> </w:t>
      </w:r>
      <w:r w:rsidR="000E1887">
        <w:t xml:space="preserve">tập hợp các trường thông tin của công dân như số định danh cá nhân/căn cước công dân; họ, chữ đệm và tên; ngày, tháng, năm sinh; giới tính; ảnh chân dung; vân tay và </w:t>
      </w:r>
      <w:r w:rsidR="000E1887" w:rsidRPr="000E1887">
        <w:rPr>
          <w:b/>
        </w:rPr>
        <w:t>có thể tích hợp các thông tin giấy tờ.</w:t>
      </w:r>
    </w:p>
    <w:p w:rsidR="00527BC3" w:rsidRDefault="00C82B84" w:rsidP="001360CC">
      <w:pPr>
        <w:spacing w:before="80" w:after="60" w:line="269" w:lineRule="auto"/>
        <w:ind w:firstLine="720"/>
        <w:jc w:val="both"/>
      </w:pPr>
      <w:r>
        <w:rPr>
          <w:b/>
        </w:rPr>
        <w:t>4</w:t>
      </w:r>
      <w:r w:rsidR="00527BC3">
        <w:rPr>
          <w:b/>
        </w:rPr>
        <w:t xml:space="preserve">. </w:t>
      </w:r>
      <w:r w:rsidR="00527BC3">
        <w:t>Các loại giấy tờ có thể tích hợp vào VNeID</w:t>
      </w:r>
    </w:p>
    <w:p w:rsidR="00527BC3" w:rsidRDefault="00527BC3" w:rsidP="001360CC">
      <w:pPr>
        <w:spacing w:before="80" w:after="60" w:line="269" w:lineRule="auto"/>
        <w:ind w:firstLine="720"/>
        <w:jc w:val="both"/>
      </w:pPr>
      <w:r>
        <w:t>- Căn cước công dân.</w:t>
      </w:r>
    </w:p>
    <w:p w:rsidR="00527BC3" w:rsidRDefault="00527BC3" w:rsidP="001360CC">
      <w:pPr>
        <w:spacing w:before="80" w:after="60" w:line="269" w:lineRule="auto"/>
        <w:ind w:firstLine="720"/>
        <w:jc w:val="both"/>
      </w:pPr>
      <w:r>
        <w:t>- Giấy phép lái xe.</w:t>
      </w:r>
    </w:p>
    <w:p w:rsidR="00527BC3" w:rsidRDefault="00527BC3" w:rsidP="001360CC">
      <w:pPr>
        <w:spacing w:before="80" w:after="60" w:line="269" w:lineRule="auto"/>
        <w:ind w:firstLine="720"/>
        <w:jc w:val="both"/>
      </w:pPr>
      <w:r>
        <w:t>- Đăng ký xe.</w:t>
      </w:r>
    </w:p>
    <w:p w:rsidR="00527BC3" w:rsidRDefault="00527BC3" w:rsidP="001360CC">
      <w:pPr>
        <w:spacing w:before="80" w:after="60" w:line="269" w:lineRule="auto"/>
        <w:ind w:firstLine="720"/>
        <w:jc w:val="both"/>
      </w:pPr>
      <w:r>
        <w:t>- Thẻ bảo hiểm y tế.</w:t>
      </w:r>
    </w:p>
    <w:p w:rsidR="00527BC3" w:rsidRDefault="00527BC3" w:rsidP="001360CC">
      <w:pPr>
        <w:spacing w:before="80" w:after="60" w:line="269" w:lineRule="auto"/>
        <w:ind w:firstLine="720"/>
        <w:jc w:val="both"/>
      </w:pPr>
      <w:r>
        <w:lastRenderedPageBreak/>
        <w:t>- Bảo hiểm xã hội.</w:t>
      </w:r>
    </w:p>
    <w:p w:rsidR="00DC5DC1" w:rsidRDefault="00C82B84" w:rsidP="001360CC">
      <w:pPr>
        <w:spacing w:before="80" w:after="60" w:line="269" w:lineRule="auto"/>
        <w:ind w:firstLine="720"/>
        <w:jc w:val="both"/>
      </w:pPr>
      <w:r>
        <w:rPr>
          <w:b/>
        </w:rPr>
        <w:t>5</w:t>
      </w:r>
      <w:r w:rsidR="00DC5DC1">
        <w:rPr>
          <w:b/>
        </w:rPr>
        <w:t xml:space="preserve">.  </w:t>
      </w:r>
      <w:r w:rsidR="00DC5DC1">
        <w:t>Tài khoản định danh điện tử bị khóa trong các trường hợp:</w:t>
      </w:r>
    </w:p>
    <w:p w:rsidR="00DC5DC1" w:rsidRDefault="00DC5DC1" w:rsidP="001360CC">
      <w:pPr>
        <w:spacing w:before="80" w:after="60" w:line="269" w:lineRule="auto"/>
        <w:ind w:firstLine="720"/>
        <w:jc w:val="both"/>
      </w:pPr>
      <w:r>
        <w:t>- Công dân yêu cầu khóa tài khoản định danh điện tử của mình.</w:t>
      </w:r>
    </w:p>
    <w:p w:rsidR="00DC5DC1" w:rsidRDefault="00DC5DC1" w:rsidP="001360CC">
      <w:pPr>
        <w:spacing w:before="80" w:after="60" w:line="269" w:lineRule="auto"/>
        <w:ind w:firstLine="720"/>
        <w:jc w:val="both"/>
      </w:pPr>
      <w:r>
        <w:t>- Công dân vi phạm điều khoản sử dụng ứng dụng VNeID.</w:t>
      </w:r>
    </w:p>
    <w:p w:rsidR="00DC5DC1" w:rsidRDefault="00DC5DC1" w:rsidP="001360CC">
      <w:pPr>
        <w:spacing w:before="80" w:after="60" w:line="269" w:lineRule="auto"/>
        <w:ind w:firstLine="720"/>
        <w:jc w:val="both"/>
      </w:pPr>
      <w:r>
        <w:t>- Công dân bị thu hồi thẻ Căn cước công dân.</w:t>
      </w:r>
    </w:p>
    <w:p w:rsidR="00DC5DC1" w:rsidRDefault="00DC5DC1" w:rsidP="001360CC">
      <w:pPr>
        <w:spacing w:before="80" w:after="60" w:line="269" w:lineRule="auto"/>
        <w:ind w:firstLine="720"/>
        <w:jc w:val="both"/>
      </w:pPr>
      <w:r>
        <w:t>- Công dân chết.</w:t>
      </w:r>
    </w:p>
    <w:p w:rsidR="00DC5DC1" w:rsidRDefault="00DC5DC1" w:rsidP="001360CC">
      <w:pPr>
        <w:spacing w:before="80" w:after="60" w:line="269" w:lineRule="auto"/>
        <w:ind w:firstLine="720"/>
        <w:jc w:val="both"/>
      </w:pPr>
      <w:r>
        <w:t>- Hết hạn sử dụng hộ chiếu hoặc giấy tờ có giá trị đi lại quốc tế (dành cho người nướ</w:t>
      </w:r>
      <w:r w:rsidR="00C82B84">
        <w:t>c ngoài</w:t>
      </w:r>
      <w:r>
        <w:t>)</w:t>
      </w:r>
      <w:r w:rsidR="00C82B84">
        <w:t>.</w:t>
      </w:r>
    </w:p>
    <w:p w:rsidR="00DC5DC1" w:rsidRDefault="00DC5DC1" w:rsidP="001360CC">
      <w:pPr>
        <w:spacing w:before="80" w:after="60" w:line="269" w:lineRule="auto"/>
        <w:ind w:firstLine="720"/>
        <w:jc w:val="both"/>
      </w:pPr>
      <w:r>
        <w:t>- Hết thời hạn cư trú trên lãnh thổ Việt Nam (dành cho người nước ngoài).</w:t>
      </w:r>
    </w:p>
    <w:p w:rsidR="00DC5DC1" w:rsidRPr="00DC5DC1" w:rsidRDefault="00DC5DC1" w:rsidP="001360CC">
      <w:pPr>
        <w:spacing w:before="80" w:after="60" w:line="269" w:lineRule="auto"/>
        <w:ind w:firstLine="720"/>
        <w:jc w:val="both"/>
      </w:pPr>
      <w:r>
        <w:t>- Tổ chức giải thể, dừng hoạt động theo quy định của pháp luật.</w:t>
      </w:r>
    </w:p>
    <w:p w:rsidR="00B57F84" w:rsidRDefault="004D5728" w:rsidP="001360CC">
      <w:pPr>
        <w:spacing w:before="80" w:after="60" w:line="269" w:lineRule="auto"/>
        <w:ind w:firstLine="720"/>
        <w:jc w:val="both"/>
      </w:pPr>
      <w:r>
        <w:rPr>
          <w:b/>
        </w:rPr>
        <w:t>6</w:t>
      </w:r>
      <w:r w:rsidR="000E1887" w:rsidRPr="000E1887">
        <w:rPr>
          <w:b/>
        </w:rPr>
        <w:t>.</w:t>
      </w:r>
      <w:r w:rsidR="000E1887">
        <w:t xml:space="preserve"> </w:t>
      </w:r>
      <w:r w:rsidR="001B279C">
        <w:t>Để sử dụng ứ</w:t>
      </w:r>
      <w:r w:rsidR="00B57F84">
        <w:t>ng dụng VNeID</w:t>
      </w:r>
      <w:r w:rsidR="001B279C">
        <w:t xml:space="preserve">, người dùng có thể </w:t>
      </w:r>
      <w:r w:rsidR="00B57F84">
        <w:t>tải từ kho ứng dụng CH Play trên điện thoại Android (đối với các hãng điện thoại như SamSung, Huawei, Oppo …) và kho ứng dụng App Store (đối với điện thoại Iphone)</w:t>
      </w:r>
      <w:r w:rsidR="001B279C">
        <w:t>.</w:t>
      </w:r>
    </w:p>
    <w:p w:rsidR="001B279C" w:rsidRPr="001B279C" w:rsidRDefault="001B279C" w:rsidP="001360CC">
      <w:pPr>
        <w:spacing w:before="80" w:after="60" w:line="269" w:lineRule="auto"/>
        <w:ind w:firstLine="720"/>
        <w:jc w:val="both"/>
        <w:rPr>
          <w:b/>
          <w:sz w:val="26"/>
          <w:szCs w:val="26"/>
        </w:rPr>
      </w:pPr>
      <w:r w:rsidRPr="001B279C">
        <w:rPr>
          <w:b/>
          <w:sz w:val="26"/>
          <w:szCs w:val="26"/>
        </w:rPr>
        <w:t>II. TÍNH NĂNG, TIỆN ÍCH CỦA VNeID</w:t>
      </w:r>
    </w:p>
    <w:p w:rsidR="001B279C" w:rsidRDefault="007E3323" w:rsidP="001360CC">
      <w:pPr>
        <w:spacing w:before="80" w:after="60" w:line="269" w:lineRule="auto"/>
        <w:ind w:firstLine="720"/>
        <w:jc w:val="both"/>
      </w:pPr>
      <w:r>
        <w:t xml:space="preserve">- </w:t>
      </w:r>
      <w:r w:rsidR="00B95837">
        <w:t>Ứng dụng VNeID tích hợp những giấy tờ cá nhân của người dân trên nền tảng kỹ thuật số như căn cước công dân, giấy phép lái xe, đăng ký xe, bảo hiểm y tế, bảo hiểm xã hội … và đây là tính năng quan trọng nhất. Khi người dân giao dịch hành chính sẽ giảm đi các giấy tờ phải mang theo.</w:t>
      </w:r>
      <w:r w:rsidR="002E34B3">
        <w:t xml:space="preserve"> Ngoài ra, ứng dụng VNeID còn tạo ra tiện ích giúp công dân có thể cung cấp, chia sẻ thông tin của mình với các cơ quan, tổ chức, doanh nghiệp thông qua quét mã Qr hoặc giải pháp kỹ thuật khác đảm bảo nhanh chóng, thuận tiện, bảo mật, tin cậy.</w:t>
      </w:r>
    </w:p>
    <w:p w:rsidR="007E3323" w:rsidRDefault="007E3323" w:rsidP="001360CC">
      <w:pPr>
        <w:spacing w:before="80" w:after="60" w:line="269" w:lineRule="auto"/>
        <w:ind w:firstLine="720"/>
        <w:jc w:val="both"/>
      </w:pPr>
      <w:r>
        <w:t>- Từ 01/01/2023, khi Sổ hộ khẩu giấy, Sổ tạm trú giấy chính thức không còn giá trị sử dụng, Cơ quan Công an sẽ quản lý thông tin cư trú của người dân bằng phương thức điện tử trên môi trường mạng. Khi người dân giao dịch hành chính với các cơ quan chức năng, tài khoản định danh điện tử (VNeID) sẽ là một trong 07 phương thức được sử dụng thay thế Sổ hộ khẩu giấy, Sổ tạm trú giấy để chứng minh công dân có hộ khẩu thường trú, tạm trú tại địa bàn.</w:t>
      </w:r>
    </w:p>
    <w:p w:rsidR="00B95837" w:rsidRDefault="007E3323" w:rsidP="001360CC">
      <w:pPr>
        <w:spacing w:before="80" w:after="60" w:line="269" w:lineRule="auto"/>
        <w:ind w:firstLine="720"/>
        <w:jc w:val="both"/>
      </w:pPr>
      <w:r>
        <w:t xml:space="preserve">- </w:t>
      </w:r>
      <w:r w:rsidR="00B95837">
        <w:t xml:space="preserve">Trong thời gian chống dịch Covid-19, </w:t>
      </w:r>
      <w:r>
        <w:t xml:space="preserve">với </w:t>
      </w:r>
      <w:r w:rsidR="00B95837">
        <w:t>ứng dụ</w:t>
      </w:r>
      <w:r>
        <w:t>ng VNeID người dân trên cả nước có thể khai báo di chuyển nội địa khi đi đường, khai báo di biến động dân cư để quét nhanh mã Qr khi đến các chốt kiểm soát dịch. Đây là một trong những tiện ích giúp đỡ chúng ta chống dịch trong quá khứ, giúp giảm thời gian chờ đợi khai báo, giảm thiểu nguy cơ lây nhiễm Covid-19.</w:t>
      </w:r>
    </w:p>
    <w:p w:rsidR="007E3323" w:rsidRPr="00266B20" w:rsidRDefault="00266B20" w:rsidP="001360CC">
      <w:pPr>
        <w:spacing w:before="80" w:after="60" w:line="269" w:lineRule="auto"/>
        <w:ind w:firstLine="720"/>
        <w:jc w:val="both"/>
        <w:rPr>
          <w:b/>
          <w:sz w:val="26"/>
          <w:szCs w:val="26"/>
        </w:rPr>
      </w:pPr>
      <w:r w:rsidRPr="00266B20">
        <w:rPr>
          <w:b/>
          <w:sz w:val="26"/>
          <w:szCs w:val="26"/>
        </w:rPr>
        <w:t>III. HƯỚNG DẪN SỬ DỤNG VNeID</w:t>
      </w:r>
    </w:p>
    <w:p w:rsidR="001C7BF2" w:rsidRDefault="001C7BF2" w:rsidP="001360CC">
      <w:pPr>
        <w:spacing w:before="80" w:after="60" w:line="269" w:lineRule="auto"/>
        <w:ind w:firstLine="720"/>
        <w:jc w:val="both"/>
        <w:rPr>
          <w:b/>
        </w:rPr>
      </w:pPr>
      <w:r>
        <w:rPr>
          <w:b/>
        </w:rPr>
        <w:t>1. Cách kích hoạt tài khoản định danh điện tử</w:t>
      </w:r>
    </w:p>
    <w:p w:rsidR="001C7BF2" w:rsidRDefault="001C7BF2" w:rsidP="001C7BF2">
      <w:pPr>
        <w:spacing w:before="80" w:after="60" w:line="269" w:lineRule="auto"/>
        <w:ind w:firstLine="720"/>
        <w:jc w:val="both"/>
      </w:pPr>
      <w:r w:rsidRPr="00337729">
        <w:rPr>
          <w:b/>
        </w:rPr>
        <w:t>- Bước 1:</w:t>
      </w:r>
      <w:r>
        <w:t xml:space="preserve"> Tải ứng dụng VNeID và truy cập vào ứng dụng hoặc trang web </w:t>
      </w:r>
      <w:hyperlink r:id="rId7" w:history="1">
        <w:r w:rsidR="0049272C" w:rsidRPr="00F7601B">
          <w:rPr>
            <w:rStyle w:val="Hyperlink"/>
          </w:rPr>
          <w:t>http://vneid.gov.vn</w:t>
        </w:r>
      </w:hyperlink>
      <w:r w:rsidR="0049272C">
        <w:t>. Chọn “Kích hoạt tài khoản định danh điện tử.</w:t>
      </w:r>
    </w:p>
    <w:p w:rsidR="00401FA4" w:rsidRDefault="00401FA4" w:rsidP="001C7BF2">
      <w:pPr>
        <w:spacing w:before="80" w:after="60" w:line="269" w:lineRule="auto"/>
        <w:ind w:firstLine="720"/>
        <w:jc w:val="both"/>
      </w:pPr>
      <w:r w:rsidRPr="00337729">
        <w:rPr>
          <w:b/>
        </w:rPr>
        <w:lastRenderedPageBreak/>
        <w:t>- Bướ</w:t>
      </w:r>
      <w:r w:rsidR="0049272C">
        <w:rPr>
          <w:b/>
        </w:rPr>
        <w:t>c 2</w:t>
      </w:r>
      <w:r w:rsidRPr="00337729">
        <w:rPr>
          <w:b/>
        </w:rPr>
        <w:t>:</w:t>
      </w:r>
      <w:r>
        <w:t xml:space="preserve"> Nhập số ĐDCN/CCCD và số điện thoại đã đăng ký tài khoản định danh điện tử. Chọn “Gửi yêu cầu”.</w:t>
      </w:r>
    </w:p>
    <w:p w:rsidR="00401FA4" w:rsidRDefault="00401FA4" w:rsidP="001C7BF2">
      <w:pPr>
        <w:spacing w:before="80" w:after="60" w:line="269" w:lineRule="auto"/>
        <w:ind w:firstLine="720"/>
        <w:jc w:val="both"/>
      </w:pPr>
      <w:r w:rsidRPr="00337729">
        <w:rPr>
          <w:b/>
        </w:rPr>
        <w:t>- Bướ</w:t>
      </w:r>
      <w:r w:rsidR="0049272C">
        <w:rPr>
          <w:b/>
        </w:rPr>
        <w:t>c 3</w:t>
      </w:r>
      <w:r w:rsidRPr="00337729">
        <w:rPr>
          <w:b/>
        </w:rPr>
        <w:t>:</w:t>
      </w:r>
      <w:r>
        <w:t xml:space="preserve"> Nhập mã OTP được gửi về số điện thoại đã đăng ký tài khoản định danh điện tử.</w:t>
      </w:r>
    </w:p>
    <w:p w:rsidR="00401FA4" w:rsidRPr="00337729" w:rsidRDefault="00401FA4" w:rsidP="001C7BF2">
      <w:pPr>
        <w:spacing w:before="80" w:after="60" w:line="269" w:lineRule="auto"/>
        <w:ind w:firstLine="720"/>
        <w:jc w:val="both"/>
        <w:rPr>
          <w:spacing w:val="-2"/>
        </w:rPr>
      </w:pPr>
      <w:r w:rsidRPr="00337729">
        <w:rPr>
          <w:b/>
          <w:spacing w:val="-2"/>
        </w:rPr>
        <w:t>- Bướ</w:t>
      </w:r>
      <w:r w:rsidR="0049272C">
        <w:rPr>
          <w:b/>
          <w:spacing w:val="-2"/>
        </w:rPr>
        <w:t>c 4</w:t>
      </w:r>
      <w:r w:rsidRPr="00337729">
        <w:rPr>
          <w:spacing w:val="-2"/>
        </w:rPr>
        <w:t>: Thiết lập mật khẩu theo yêu cầu của ứng dụng và chọn “Xác nhận”.</w:t>
      </w:r>
    </w:p>
    <w:p w:rsidR="00401FA4" w:rsidRDefault="00401FA4" w:rsidP="001C7BF2">
      <w:pPr>
        <w:spacing w:before="80" w:after="60" w:line="269" w:lineRule="auto"/>
        <w:ind w:firstLine="720"/>
        <w:jc w:val="both"/>
      </w:pPr>
      <w:r w:rsidRPr="00337729">
        <w:rPr>
          <w:b/>
        </w:rPr>
        <w:t>- Bướ</w:t>
      </w:r>
      <w:r w:rsidR="0049272C">
        <w:rPr>
          <w:b/>
        </w:rPr>
        <w:t>c 5</w:t>
      </w:r>
      <w:r w:rsidRPr="00337729">
        <w:rPr>
          <w:b/>
        </w:rPr>
        <w:t>:</w:t>
      </w:r>
      <w:r>
        <w:t xml:space="preserve"> Thiết lập passcode (là mã bảo mật được dùng để xác thực khi công dân sử dụng những dịch vụ trên VNeID) gồm có 06 ký tự từ 0 đến 9 và chọn “Xác nhận”.</w:t>
      </w:r>
    </w:p>
    <w:p w:rsidR="00401FA4" w:rsidRDefault="00401FA4" w:rsidP="001C7BF2">
      <w:pPr>
        <w:spacing w:before="80" w:after="60" w:line="269" w:lineRule="auto"/>
        <w:ind w:firstLine="720"/>
        <w:jc w:val="both"/>
      </w:pPr>
      <w:r w:rsidRPr="00337729">
        <w:rPr>
          <w:b/>
        </w:rPr>
        <w:t>- Bướ</w:t>
      </w:r>
      <w:r w:rsidR="0049272C">
        <w:rPr>
          <w:b/>
        </w:rPr>
        <w:t>c 6</w:t>
      </w:r>
      <w:r w:rsidRPr="00337729">
        <w:rPr>
          <w:b/>
        </w:rPr>
        <w:t>:</w:t>
      </w:r>
      <w:r>
        <w:t xml:space="preserve"> Thiết lập câu hỏi bảo mật (câu hỏi bảo mật sẽ được dùng trong các trường hợp với mục đích xác minh danh tích của chủ tài khoản). Lựa chọn Câu hỏi số 1 và trả lời, tương tự đối với Câu hỏi số 2. Sau khi đã hoàn thành, chọn “Xác nhận’.</w:t>
      </w:r>
    </w:p>
    <w:p w:rsidR="00401FA4" w:rsidRPr="001C7BF2" w:rsidRDefault="00401FA4" w:rsidP="001C7BF2">
      <w:pPr>
        <w:spacing w:before="80" w:after="60" w:line="269" w:lineRule="auto"/>
        <w:ind w:firstLine="720"/>
        <w:jc w:val="both"/>
      </w:pPr>
      <w:r w:rsidRPr="00337729">
        <w:rPr>
          <w:b/>
        </w:rPr>
        <w:t>- Bướ</w:t>
      </w:r>
      <w:r w:rsidR="0049272C">
        <w:rPr>
          <w:b/>
        </w:rPr>
        <w:t>c 7</w:t>
      </w:r>
      <w:r w:rsidRPr="00337729">
        <w:rPr>
          <w:b/>
        </w:rPr>
        <w:t>:</w:t>
      </w:r>
      <w:r>
        <w:t xml:space="preserve"> </w:t>
      </w:r>
      <w:r w:rsidR="00660B33">
        <w:t>Ứng dụng</w:t>
      </w:r>
      <w:r>
        <w:t xml:space="preserve"> thông báo kích hoạt tài khoản định danh điện tử thành công. Chọn “Đóng” để trở lại giao diện đăng nhập. Công dân chỉ cần đăng nhập bằng số ĐDCN/CCCD và mật khẩu được thiết lập tại </w:t>
      </w:r>
      <w:r w:rsidR="00C669F7">
        <w:t>Bước 5 để sử dụng các tính năng, tiện ích của VNeID.</w:t>
      </w:r>
    </w:p>
    <w:p w:rsidR="00266B20" w:rsidRPr="00312F90" w:rsidRDefault="00C669F7" w:rsidP="001360CC">
      <w:pPr>
        <w:spacing w:before="80" w:after="60" w:line="269" w:lineRule="auto"/>
        <w:ind w:firstLine="720"/>
        <w:jc w:val="both"/>
        <w:rPr>
          <w:b/>
        </w:rPr>
      </w:pPr>
      <w:r>
        <w:rPr>
          <w:b/>
        </w:rPr>
        <w:t>2</w:t>
      </w:r>
      <w:r w:rsidR="00266B20" w:rsidRPr="00312F90">
        <w:rPr>
          <w:b/>
        </w:rPr>
        <w:t xml:space="preserve">. </w:t>
      </w:r>
      <w:r>
        <w:rPr>
          <w:b/>
        </w:rPr>
        <w:t>Cách lấy lại mật khẩu VNeID khi quên mật khẩu</w:t>
      </w:r>
    </w:p>
    <w:p w:rsidR="00266B20" w:rsidRDefault="00266B20" w:rsidP="001360CC">
      <w:pPr>
        <w:spacing w:before="80" w:after="60" w:line="269" w:lineRule="auto"/>
        <w:ind w:firstLine="720"/>
        <w:jc w:val="both"/>
      </w:pPr>
      <w:r>
        <w:t>Công dân có thể đổi mật khẩu VNeID ngay chính trên điện thoại mà mình đang đăng nhập VNeID.</w:t>
      </w:r>
    </w:p>
    <w:p w:rsidR="00266B20" w:rsidRDefault="00266B20" w:rsidP="001360CC">
      <w:pPr>
        <w:spacing w:before="80" w:after="60" w:line="269" w:lineRule="auto"/>
        <w:ind w:firstLine="720"/>
        <w:jc w:val="both"/>
      </w:pPr>
      <w:r w:rsidRPr="00337729">
        <w:rPr>
          <w:b/>
        </w:rPr>
        <w:t>- Bước 1:</w:t>
      </w:r>
      <w:r>
        <w:t xml:space="preserve"> Mở ứng dụ</w:t>
      </w:r>
      <w:r w:rsidR="00B54179">
        <w:t>ng VNeID và chọn “Quên mật khẩu”.</w:t>
      </w:r>
    </w:p>
    <w:p w:rsidR="00266B20" w:rsidRDefault="00266B20" w:rsidP="001360CC">
      <w:pPr>
        <w:spacing w:before="80" w:after="60" w:line="269" w:lineRule="auto"/>
        <w:ind w:firstLine="720"/>
        <w:jc w:val="both"/>
      </w:pPr>
      <w:r w:rsidRPr="00337729">
        <w:rPr>
          <w:b/>
        </w:rPr>
        <w:t>- Bướ</w:t>
      </w:r>
      <w:r w:rsidR="00B54179">
        <w:rPr>
          <w:b/>
        </w:rPr>
        <w:t>c 2</w:t>
      </w:r>
      <w:r w:rsidRPr="00337729">
        <w:rPr>
          <w:b/>
        </w:rPr>
        <w:t>:</w:t>
      </w:r>
      <w:r>
        <w:t xml:space="preserve"> Nhập số ĐDCN/CCCD và số điện thoại đã đăng ký theo yêu cầu. </w:t>
      </w:r>
      <w:r w:rsidR="0073407A">
        <w:t xml:space="preserve">Lựa chọn một trong hai phương thức xác thực gồm “Nhập thông tin xác thực” hoặc “Xác thực NFC bằng thẻ CCCD gắn chip” </w:t>
      </w:r>
      <w:r w:rsidR="0073407A" w:rsidRPr="0073407A">
        <w:rPr>
          <w:i/>
        </w:rPr>
        <w:t>(phương thức này chỉ khả dụng đối với thiết bị có hỗ trợ tính năng NFC)</w:t>
      </w:r>
      <w:r w:rsidR="0073407A">
        <w:t>, s</w:t>
      </w:r>
      <w:r>
        <w:t>au đó chọn “Gửi yêu cầu”.</w:t>
      </w:r>
    </w:p>
    <w:p w:rsidR="0073407A" w:rsidRPr="00337729" w:rsidRDefault="00266B20" w:rsidP="001360CC">
      <w:pPr>
        <w:spacing w:before="80" w:after="60" w:line="269" w:lineRule="auto"/>
        <w:ind w:firstLine="720"/>
        <w:jc w:val="both"/>
        <w:rPr>
          <w:b/>
        </w:rPr>
      </w:pPr>
      <w:r w:rsidRPr="00337729">
        <w:rPr>
          <w:b/>
        </w:rPr>
        <w:t>- Bướ</w:t>
      </w:r>
      <w:r w:rsidR="00B54179">
        <w:rPr>
          <w:b/>
        </w:rPr>
        <w:t>c 3</w:t>
      </w:r>
      <w:r w:rsidRPr="00337729">
        <w:rPr>
          <w:b/>
        </w:rPr>
        <w:t xml:space="preserve">: </w:t>
      </w:r>
    </w:p>
    <w:p w:rsidR="00266B20" w:rsidRDefault="0073407A" w:rsidP="001360CC">
      <w:pPr>
        <w:spacing w:before="80" w:after="60" w:line="269" w:lineRule="auto"/>
        <w:ind w:firstLine="720"/>
        <w:jc w:val="both"/>
      </w:pPr>
      <w:r>
        <w:t>+ Đối với phương thức “Nhập thông tin xác thực”, công dân n</w:t>
      </w:r>
      <w:r w:rsidR="00266B20">
        <w:t>hập các trường thông tin “Họ và tên khai sinh”, “Ngày tháng năm sinh”, “Ngày cấp thẻ CCCD” sau đó chọn “Tiếp tục”.</w:t>
      </w:r>
    </w:p>
    <w:p w:rsidR="0073407A" w:rsidRDefault="0073407A" w:rsidP="001360CC">
      <w:pPr>
        <w:spacing w:before="80" w:after="60" w:line="269" w:lineRule="auto"/>
        <w:ind w:firstLine="720"/>
        <w:jc w:val="both"/>
      </w:pPr>
      <w:r>
        <w:t>+ Đối với phương thức “Xác thực NFC bằng thẻ CCCD gắn chip”, công dân sử dụng thẻ CCCD gắn chip để xác thực thông tin chủ tài khoản bằng tính năng NFC trên điện thoại.</w:t>
      </w:r>
    </w:p>
    <w:p w:rsidR="00266B20" w:rsidRDefault="00266B20" w:rsidP="001360CC">
      <w:pPr>
        <w:spacing w:before="80" w:after="60" w:line="269" w:lineRule="auto"/>
        <w:ind w:firstLine="720"/>
        <w:jc w:val="both"/>
      </w:pPr>
      <w:r w:rsidRPr="00337729">
        <w:rPr>
          <w:b/>
        </w:rPr>
        <w:t>- Bướ</w:t>
      </w:r>
      <w:r w:rsidR="00B54179">
        <w:rPr>
          <w:b/>
        </w:rPr>
        <w:t>c 4</w:t>
      </w:r>
      <w:r w:rsidRPr="00337729">
        <w:rPr>
          <w:b/>
        </w:rPr>
        <w:t>:</w:t>
      </w:r>
      <w:r>
        <w:t xml:space="preserve"> Sau khi </w:t>
      </w:r>
      <w:r w:rsidR="0073407A">
        <w:t>thực hiện xong</w:t>
      </w:r>
      <w:r>
        <w:t xml:space="preserve"> bước 4, ứng dụng sẽ gửi mã OTP về số điện thoại đã đăng ký. Nhập mã OTP để tiếp tục.</w:t>
      </w:r>
    </w:p>
    <w:p w:rsidR="00266B20" w:rsidRDefault="00266B20" w:rsidP="001360CC">
      <w:pPr>
        <w:spacing w:before="80" w:after="60" w:line="269" w:lineRule="auto"/>
        <w:ind w:firstLine="720"/>
        <w:jc w:val="both"/>
      </w:pPr>
      <w:r w:rsidRPr="00337729">
        <w:rPr>
          <w:b/>
        </w:rPr>
        <w:t>- Bướ</w:t>
      </w:r>
      <w:r w:rsidR="00B54179">
        <w:rPr>
          <w:b/>
        </w:rPr>
        <w:t>c 5</w:t>
      </w:r>
      <w:r w:rsidRPr="00337729">
        <w:rPr>
          <w:b/>
        </w:rPr>
        <w:t>:</w:t>
      </w:r>
      <w:r>
        <w:t xml:space="preserve"> Thiết lập lại mật khẩu mới theo các yêu cầu trên ứng dụng. Sau đó chọn “Xác nhận”.</w:t>
      </w:r>
    </w:p>
    <w:p w:rsidR="00266B20" w:rsidRDefault="00266B20" w:rsidP="001360CC">
      <w:pPr>
        <w:spacing w:before="80" w:after="60" w:line="269" w:lineRule="auto"/>
        <w:ind w:firstLine="720"/>
        <w:jc w:val="both"/>
        <w:rPr>
          <w:spacing w:val="-2"/>
        </w:rPr>
      </w:pPr>
      <w:r w:rsidRPr="00337729">
        <w:rPr>
          <w:b/>
          <w:spacing w:val="-2"/>
        </w:rPr>
        <w:lastRenderedPageBreak/>
        <w:t>- Bướ</w:t>
      </w:r>
      <w:r w:rsidR="00B54179">
        <w:rPr>
          <w:b/>
          <w:spacing w:val="-2"/>
        </w:rPr>
        <w:t>c 6</w:t>
      </w:r>
      <w:r w:rsidRPr="00337729">
        <w:rPr>
          <w:b/>
          <w:spacing w:val="-2"/>
        </w:rPr>
        <w:t>:</w:t>
      </w:r>
      <w:r w:rsidRPr="00337729">
        <w:rPr>
          <w:spacing w:val="-2"/>
        </w:rPr>
        <w:t xml:space="preserve"> Sau khi thiết lập mật khẩu thì ứng dụng sẽ hiển thị thông báo thiết lập mật khẩu thành công. </w:t>
      </w:r>
      <w:r w:rsidR="00B54179">
        <w:rPr>
          <w:spacing w:val="-2"/>
        </w:rPr>
        <w:t>Chọn “Đóng” để đăng nhập tài khoản VNeID với mật khẩu mới.</w:t>
      </w:r>
    </w:p>
    <w:p w:rsidR="001B1150" w:rsidRPr="00312F90" w:rsidRDefault="001B1150" w:rsidP="001B1150">
      <w:pPr>
        <w:spacing w:before="80" w:after="60" w:line="269" w:lineRule="auto"/>
        <w:ind w:firstLine="720"/>
        <w:jc w:val="both"/>
        <w:rPr>
          <w:b/>
        </w:rPr>
      </w:pPr>
      <w:r>
        <w:rPr>
          <w:b/>
        </w:rPr>
        <w:t>3</w:t>
      </w:r>
      <w:r w:rsidRPr="00312F90">
        <w:rPr>
          <w:b/>
        </w:rPr>
        <w:t xml:space="preserve">. </w:t>
      </w:r>
      <w:r>
        <w:rPr>
          <w:b/>
        </w:rPr>
        <w:t>Cách lấy lại passcode VNeID khi quên passcode</w:t>
      </w:r>
    </w:p>
    <w:p w:rsidR="001B1150" w:rsidRDefault="001B1150" w:rsidP="001360CC">
      <w:pPr>
        <w:spacing w:before="80" w:after="60" w:line="269" w:lineRule="auto"/>
        <w:ind w:firstLine="720"/>
        <w:jc w:val="both"/>
        <w:rPr>
          <w:spacing w:val="-2"/>
        </w:rPr>
      </w:pPr>
      <w:r w:rsidRPr="00B52C17">
        <w:rPr>
          <w:b/>
          <w:spacing w:val="-2"/>
        </w:rPr>
        <w:t>- Bước 1:</w:t>
      </w:r>
      <w:r>
        <w:rPr>
          <w:spacing w:val="-2"/>
        </w:rPr>
        <w:t xml:space="preserve"> Mở ứng dụng VNeID và đăng nhập tài khoản.</w:t>
      </w:r>
    </w:p>
    <w:p w:rsidR="001B1150" w:rsidRDefault="001B1150" w:rsidP="001360CC">
      <w:pPr>
        <w:spacing w:before="80" w:after="60" w:line="269" w:lineRule="auto"/>
        <w:ind w:firstLine="720"/>
        <w:jc w:val="both"/>
        <w:rPr>
          <w:spacing w:val="-2"/>
        </w:rPr>
      </w:pPr>
      <w:r w:rsidRPr="00B52C17">
        <w:rPr>
          <w:b/>
          <w:spacing w:val="-2"/>
        </w:rPr>
        <w:t>- Bước 2:</w:t>
      </w:r>
      <w:r>
        <w:rPr>
          <w:spacing w:val="-2"/>
        </w:rPr>
        <w:t xml:space="preserve"> Tại màn hình tài khoản VNeID, chọn “Cá nhân”.</w:t>
      </w:r>
    </w:p>
    <w:p w:rsidR="001B1150" w:rsidRDefault="001B1150" w:rsidP="001360CC">
      <w:pPr>
        <w:spacing w:before="80" w:after="60" w:line="269" w:lineRule="auto"/>
        <w:ind w:firstLine="720"/>
        <w:jc w:val="both"/>
        <w:rPr>
          <w:spacing w:val="-2"/>
        </w:rPr>
      </w:pPr>
      <w:r w:rsidRPr="00B52C17">
        <w:rPr>
          <w:b/>
          <w:spacing w:val="-2"/>
        </w:rPr>
        <w:t>- Bước 3:</w:t>
      </w:r>
      <w:r>
        <w:rPr>
          <w:spacing w:val="-2"/>
        </w:rPr>
        <w:t xml:space="preserve"> Chọn “Đổi passcode”.</w:t>
      </w:r>
    </w:p>
    <w:p w:rsidR="001B1150" w:rsidRDefault="001B1150" w:rsidP="001360CC">
      <w:pPr>
        <w:spacing w:before="80" w:after="60" w:line="269" w:lineRule="auto"/>
        <w:ind w:firstLine="720"/>
        <w:jc w:val="both"/>
        <w:rPr>
          <w:spacing w:val="-2"/>
        </w:rPr>
      </w:pPr>
      <w:r w:rsidRPr="00B52C17">
        <w:rPr>
          <w:b/>
          <w:spacing w:val="-2"/>
        </w:rPr>
        <w:t>- Bước 4:</w:t>
      </w:r>
      <w:r>
        <w:rPr>
          <w:spacing w:val="-2"/>
        </w:rPr>
        <w:t xml:space="preserve"> Chọn “Quên passcode”.</w:t>
      </w:r>
    </w:p>
    <w:p w:rsidR="001B1150" w:rsidRDefault="001B1150" w:rsidP="001360CC">
      <w:pPr>
        <w:spacing w:before="80" w:after="60" w:line="269" w:lineRule="auto"/>
        <w:ind w:firstLine="720"/>
        <w:jc w:val="both"/>
        <w:rPr>
          <w:spacing w:val="-2"/>
        </w:rPr>
      </w:pPr>
      <w:r w:rsidRPr="00B52C17">
        <w:rPr>
          <w:b/>
          <w:spacing w:val="-2"/>
        </w:rPr>
        <w:t>- Bước 5:</w:t>
      </w:r>
      <w:r>
        <w:rPr>
          <w:spacing w:val="-2"/>
        </w:rPr>
        <w:t xml:space="preserve"> Hệ thống hiển thị thông báo gửi mã OTP, chọn “Xác nhận”.</w:t>
      </w:r>
    </w:p>
    <w:p w:rsidR="001B1150" w:rsidRDefault="001B1150" w:rsidP="001360CC">
      <w:pPr>
        <w:spacing w:before="80" w:after="60" w:line="269" w:lineRule="auto"/>
        <w:ind w:firstLine="720"/>
        <w:jc w:val="both"/>
        <w:rPr>
          <w:spacing w:val="-2"/>
        </w:rPr>
      </w:pPr>
      <w:r w:rsidRPr="00B52C17">
        <w:rPr>
          <w:b/>
          <w:spacing w:val="-2"/>
        </w:rPr>
        <w:t>- Bước 6:</w:t>
      </w:r>
      <w:r>
        <w:rPr>
          <w:spacing w:val="-2"/>
        </w:rPr>
        <w:t xml:space="preserve"> Nhập mã OTP gửi về số điện thoại đã đăng ký VNeID</w:t>
      </w:r>
    </w:p>
    <w:p w:rsidR="001B1150" w:rsidRDefault="001B1150" w:rsidP="001360CC">
      <w:pPr>
        <w:spacing w:before="80" w:after="60" w:line="269" w:lineRule="auto"/>
        <w:ind w:firstLine="720"/>
        <w:jc w:val="both"/>
        <w:rPr>
          <w:spacing w:val="-2"/>
        </w:rPr>
      </w:pPr>
      <w:r w:rsidRPr="00B52C17">
        <w:rPr>
          <w:b/>
          <w:spacing w:val="-2"/>
        </w:rPr>
        <w:t xml:space="preserve">- </w:t>
      </w:r>
      <w:r w:rsidR="00B52C17" w:rsidRPr="00B52C17">
        <w:rPr>
          <w:b/>
          <w:spacing w:val="-2"/>
        </w:rPr>
        <w:t>Bước 7:</w:t>
      </w:r>
      <w:r w:rsidR="00B52C17">
        <w:rPr>
          <w:spacing w:val="-2"/>
        </w:rPr>
        <w:t xml:space="preserve"> Sau khi nhập mã OTP, hệ thống chuyển sang bước “Thiết lập passcode”. Nhập passcode mới theo yêu cầu của ứng dụng.</w:t>
      </w:r>
    </w:p>
    <w:p w:rsidR="00B52C17" w:rsidRPr="00337729" w:rsidRDefault="00B52C17" w:rsidP="001360CC">
      <w:pPr>
        <w:spacing w:before="80" w:after="60" w:line="269" w:lineRule="auto"/>
        <w:ind w:firstLine="720"/>
        <w:jc w:val="both"/>
        <w:rPr>
          <w:spacing w:val="-2"/>
        </w:rPr>
      </w:pPr>
      <w:r w:rsidRPr="00B52C17">
        <w:rPr>
          <w:b/>
          <w:spacing w:val="-2"/>
        </w:rPr>
        <w:t xml:space="preserve">- Bước 8: </w:t>
      </w:r>
      <w:r>
        <w:rPr>
          <w:spacing w:val="-2"/>
        </w:rPr>
        <w:t>Hệ thống thông báo thiết lập passcode thành công. Chọn “Đã hiểu” để tiếp tục sử dụng VNeID với passcode mới.</w:t>
      </w:r>
    </w:p>
    <w:p w:rsidR="0049272C" w:rsidRPr="004C40A5" w:rsidRDefault="0049272C" w:rsidP="0049272C">
      <w:pPr>
        <w:spacing w:before="80" w:after="60" w:line="269" w:lineRule="auto"/>
        <w:ind w:firstLine="720"/>
        <w:jc w:val="both"/>
        <w:rPr>
          <w:b/>
        </w:rPr>
      </w:pPr>
      <w:r>
        <w:rPr>
          <w:b/>
        </w:rPr>
        <w:t>4</w:t>
      </w:r>
      <w:r w:rsidR="004C40A5" w:rsidRPr="004C40A5">
        <w:rPr>
          <w:b/>
        </w:rPr>
        <w:t xml:space="preserve">. </w:t>
      </w:r>
      <w:r>
        <w:rPr>
          <w:b/>
        </w:rPr>
        <w:t>C</w:t>
      </w:r>
      <w:r w:rsidRPr="004C40A5">
        <w:rPr>
          <w:b/>
        </w:rPr>
        <w:t>ách đổi mật khẩu VNeID</w:t>
      </w:r>
    </w:p>
    <w:p w:rsidR="004C40A5" w:rsidRDefault="004C40A5" w:rsidP="001360CC">
      <w:pPr>
        <w:spacing w:before="80" w:after="60" w:line="269" w:lineRule="auto"/>
        <w:jc w:val="both"/>
      </w:pPr>
      <w:r>
        <w:tab/>
      </w:r>
      <w:r w:rsidRPr="00337729">
        <w:rPr>
          <w:b/>
        </w:rPr>
        <w:t>- Bước 1:</w:t>
      </w:r>
      <w:r>
        <w:t xml:space="preserve"> </w:t>
      </w:r>
      <w:r w:rsidR="0049272C">
        <w:rPr>
          <w:spacing w:val="-2"/>
        </w:rPr>
        <w:t>Mở ứng dụng VNeID và đăng nhập tài khoản.</w:t>
      </w:r>
    </w:p>
    <w:p w:rsidR="004C40A5" w:rsidRDefault="004C40A5" w:rsidP="001360CC">
      <w:pPr>
        <w:spacing w:before="80" w:after="60" w:line="269" w:lineRule="auto"/>
        <w:jc w:val="both"/>
      </w:pPr>
      <w:r>
        <w:tab/>
      </w:r>
      <w:r w:rsidRPr="00337729">
        <w:rPr>
          <w:b/>
        </w:rPr>
        <w:t>- Bước 2:</w:t>
      </w:r>
      <w:r>
        <w:t xml:space="preserve"> Chọn mụ</w:t>
      </w:r>
      <w:r w:rsidR="00505A5A">
        <w:t>c “Cá nhân”.</w:t>
      </w:r>
    </w:p>
    <w:p w:rsidR="00505A5A" w:rsidRDefault="00505A5A" w:rsidP="001360CC">
      <w:pPr>
        <w:spacing w:before="80" w:after="60" w:line="269" w:lineRule="auto"/>
        <w:jc w:val="both"/>
      </w:pPr>
      <w:r>
        <w:tab/>
      </w:r>
      <w:r w:rsidRPr="00505A5A">
        <w:rPr>
          <w:b/>
        </w:rPr>
        <w:t>- Bước 3:</w:t>
      </w:r>
      <w:r>
        <w:t xml:space="preserve"> Chọn “Đổi mật khẩu”.</w:t>
      </w:r>
    </w:p>
    <w:p w:rsidR="004C40A5" w:rsidRDefault="004C40A5" w:rsidP="001360CC">
      <w:pPr>
        <w:spacing w:before="80" w:after="60" w:line="269" w:lineRule="auto"/>
        <w:jc w:val="both"/>
      </w:pPr>
      <w:r>
        <w:tab/>
      </w:r>
      <w:r w:rsidRPr="00337729">
        <w:rPr>
          <w:b/>
        </w:rPr>
        <w:t>- Bướ</w:t>
      </w:r>
      <w:r w:rsidR="00505A5A">
        <w:rPr>
          <w:b/>
        </w:rPr>
        <w:t>c 4</w:t>
      </w:r>
      <w:r w:rsidRPr="00337729">
        <w:rPr>
          <w:b/>
        </w:rPr>
        <w:t>:</w:t>
      </w:r>
      <w:r>
        <w:t xml:space="preserve"> Nhập mật khẩu hiện tại và mật khẩu mới theo yêu cầu của ứng dụng. Sau đó chọn “Xác nhận”.</w:t>
      </w:r>
    </w:p>
    <w:p w:rsidR="004C40A5" w:rsidRDefault="004C40A5" w:rsidP="001360CC">
      <w:pPr>
        <w:spacing w:before="80" w:after="60" w:line="269" w:lineRule="auto"/>
        <w:jc w:val="both"/>
      </w:pPr>
      <w:r>
        <w:tab/>
      </w:r>
      <w:r w:rsidRPr="00337729">
        <w:rPr>
          <w:b/>
        </w:rPr>
        <w:t>- Bướ</w:t>
      </w:r>
      <w:r w:rsidR="00505A5A">
        <w:rPr>
          <w:b/>
        </w:rPr>
        <w:t>c 5</w:t>
      </w:r>
      <w:r w:rsidRPr="00337729">
        <w:rPr>
          <w:b/>
        </w:rPr>
        <w:t>:</w:t>
      </w:r>
      <w:r>
        <w:t xml:space="preserve"> Nhập passcode.</w:t>
      </w:r>
    </w:p>
    <w:p w:rsidR="004C40A5" w:rsidRPr="00C669F7" w:rsidRDefault="004C40A5" w:rsidP="001360CC">
      <w:pPr>
        <w:spacing w:before="80" w:after="60" w:line="269" w:lineRule="auto"/>
        <w:jc w:val="both"/>
        <w:rPr>
          <w:spacing w:val="-2"/>
        </w:rPr>
      </w:pPr>
      <w:r w:rsidRPr="00C669F7">
        <w:rPr>
          <w:spacing w:val="-2"/>
        </w:rPr>
        <w:tab/>
      </w:r>
      <w:r w:rsidRPr="00337729">
        <w:rPr>
          <w:b/>
          <w:spacing w:val="-2"/>
        </w:rPr>
        <w:t>- Bướ</w:t>
      </w:r>
      <w:r w:rsidR="00505A5A">
        <w:rPr>
          <w:b/>
          <w:spacing w:val="-2"/>
        </w:rPr>
        <w:t>c 6</w:t>
      </w:r>
      <w:r w:rsidRPr="00337729">
        <w:rPr>
          <w:b/>
          <w:spacing w:val="-2"/>
        </w:rPr>
        <w:t>:</w:t>
      </w:r>
      <w:r w:rsidRPr="00C669F7">
        <w:rPr>
          <w:spacing w:val="-2"/>
        </w:rPr>
        <w:t xml:space="preserve"> Sau khi nhập passcode thì ứng dụng sẽ hiển thị thông báo thay đổi mật khẩu thành công. </w:t>
      </w:r>
      <w:r w:rsidR="00B8639E">
        <w:rPr>
          <w:spacing w:val="-2"/>
        </w:rPr>
        <w:t>Chọn “Đóng” để đăng nhập lại với mật khẩu mới.</w:t>
      </w:r>
    </w:p>
    <w:p w:rsidR="004C40A5" w:rsidRPr="00C669F7" w:rsidRDefault="00B8639E" w:rsidP="001360CC">
      <w:pPr>
        <w:spacing w:before="80" w:after="60" w:line="269" w:lineRule="auto"/>
        <w:jc w:val="both"/>
        <w:rPr>
          <w:b/>
        </w:rPr>
      </w:pPr>
      <w:r>
        <w:rPr>
          <w:b/>
        </w:rPr>
        <w:tab/>
        <w:t>5</w:t>
      </w:r>
      <w:r w:rsidR="004C40A5" w:rsidRPr="00C669F7">
        <w:rPr>
          <w:b/>
        </w:rPr>
        <w:t xml:space="preserve">. </w:t>
      </w:r>
      <w:r>
        <w:rPr>
          <w:b/>
        </w:rPr>
        <w:t>C</w:t>
      </w:r>
      <w:r w:rsidR="004C40A5" w:rsidRPr="00C669F7">
        <w:rPr>
          <w:b/>
        </w:rPr>
        <w:t>ách đổi passcode VNeID</w:t>
      </w:r>
    </w:p>
    <w:p w:rsidR="004C40A5" w:rsidRDefault="004C40A5" w:rsidP="001360CC">
      <w:pPr>
        <w:spacing w:before="80" w:after="60" w:line="269" w:lineRule="auto"/>
        <w:jc w:val="both"/>
      </w:pPr>
      <w:r>
        <w:tab/>
        <w:t>Để thay đổi passcode VNeID thì công dân thực hiện các bước như sau:</w:t>
      </w:r>
    </w:p>
    <w:p w:rsidR="004C40A5" w:rsidRDefault="004C40A5" w:rsidP="001360CC">
      <w:pPr>
        <w:spacing w:before="80" w:after="60" w:line="269" w:lineRule="auto"/>
        <w:jc w:val="both"/>
      </w:pPr>
      <w:r>
        <w:tab/>
      </w:r>
      <w:r w:rsidRPr="00337729">
        <w:rPr>
          <w:b/>
        </w:rPr>
        <w:t>- Bước 1:</w:t>
      </w:r>
      <w:r>
        <w:t xml:space="preserve"> </w:t>
      </w:r>
      <w:r w:rsidR="003C78EF">
        <w:rPr>
          <w:spacing w:val="-2"/>
        </w:rPr>
        <w:t>Mở ứng dụng VNeID và đăng nhập tài khoản.</w:t>
      </w:r>
    </w:p>
    <w:p w:rsidR="004C40A5" w:rsidRDefault="004C40A5" w:rsidP="001360CC">
      <w:pPr>
        <w:spacing w:before="80" w:after="60" w:line="269" w:lineRule="auto"/>
        <w:jc w:val="both"/>
      </w:pPr>
      <w:r>
        <w:tab/>
      </w:r>
      <w:r w:rsidRPr="00337729">
        <w:rPr>
          <w:b/>
        </w:rPr>
        <w:t>- Bước 2:</w:t>
      </w:r>
      <w:r>
        <w:t xml:space="preserve"> </w:t>
      </w:r>
      <w:r w:rsidR="003C78EF">
        <w:t>Chọn mục “Cá nhân”.</w:t>
      </w:r>
    </w:p>
    <w:p w:rsidR="003C78EF" w:rsidRDefault="003C78EF" w:rsidP="001360CC">
      <w:pPr>
        <w:spacing w:before="80" w:after="60" w:line="269" w:lineRule="auto"/>
        <w:jc w:val="both"/>
      </w:pPr>
      <w:r>
        <w:tab/>
      </w:r>
      <w:r w:rsidRPr="003C78EF">
        <w:rPr>
          <w:b/>
        </w:rPr>
        <w:t>- Bướ</w:t>
      </w:r>
      <w:r>
        <w:rPr>
          <w:b/>
        </w:rPr>
        <w:t>c 3</w:t>
      </w:r>
      <w:r w:rsidRPr="003C78EF">
        <w:rPr>
          <w:b/>
        </w:rPr>
        <w:t>:</w:t>
      </w:r>
      <w:r>
        <w:t xml:space="preserve"> Chọn “Đổi passcode”.</w:t>
      </w:r>
    </w:p>
    <w:p w:rsidR="004C40A5" w:rsidRDefault="004C40A5" w:rsidP="001360CC">
      <w:pPr>
        <w:spacing w:before="80" w:after="60" w:line="269" w:lineRule="auto"/>
        <w:jc w:val="both"/>
      </w:pPr>
      <w:r>
        <w:tab/>
      </w:r>
      <w:r w:rsidRPr="00337729">
        <w:rPr>
          <w:b/>
        </w:rPr>
        <w:t>- Bướ</w:t>
      </w:r>
      <w:r w:rsidR="003C78EF">
        <w:rPr>
          <w:b/>
        </w:rPr>
        <w:t>c 4</w:t>
      </w:r>
      <w:r w:rsidRPr="00337729">
        <w:rPr>
          <w:b/>
        </w:rPr>
        <w:t>:</w:t>
      </w:r>
      <w:r>
        <w:t xml:space="preserve"> Nhập passcode hiện tạ</w:t>
      </w:r>
      <w:r w:rsidR="003C78EF">
        <w:t>i.</w:t>
      </w:r>
    </w:p>
    <w:p w:rsidR="003C78EF" w:rsidRDefault="004C40A5" w:rsidP="001360CC">
      <w:pPr>
        <w:spacing w:before="80" w:after="60" w:line="269" w:lineRule="auto"/>
        <w:jc w:val="both"/>
      </w:pPr>
      <w:r>
        <w:tab/>
      </w:r>
      <w:r w:rsidR="003C78EF" w:rsidRPr="003C78EF">
        <w:rPr>
          <w:b/>
        </w:rPr>
        <w:t>- Bước 5:</w:t>
      </w:r>
      <w:r w:rsidR="003C78EF">
        <w:t xml:space="preserve"> Thiết lập passcode mới theo nhu cầu của công dân.</w:t>
      </w:r>
    </w:p>
    <w:p w:rsidR="004C40A5" w:rsidRDefault="004C40A5" w:rsidP="003C78EF">
      <w:pPr>
        <w:spacing w:before="80" w:after="60" w:line="269" w:lineRule="auto"/>
        <w:ind w:firstLine="720"/>
        <w:jc w:val="both"/>
      </w:pPr>
      <w:r w:rsidRPr="00337729">
        <w:rPr>
          <w:b/>
        </w:rPr>
        <w:t xml:space="preserve">- Bước </w:t>
      </w:r>
      <w:r w:rsidR="003C78EF">
        <w:rPr>
          <w:b/>
        </w:rPr>
        <w:t>6</w:t>
      </w:r>
      <w:r w:rsidRPr="00337729">
        <w:rPr>
          <w:b/>
        </w:rPr>
        <w:t>:</w:t>
      </w:r>
      <w:r>
        <w:t xml:space="preserve"> </w:t>
      </w:r>
      <w:r w:rsidR="003C78EF">
        <w:t>Ứng dụng thông báo thiết lập passcode thành công. Chọn “Đã hiểu” để tiếp tục sử dụng VNeID với passcode mới.</w:t>
      </w:r>
    </w:p>
    <w:p w:rsidR="0036718F" w:rsidRDefault="0036718F" w:rsidP="003C78EF">
      <w:pPr>
        <w:spacing w:before="80" w:after="60" w:line="269" w:lineRule="auto"/>
        <w:ind w:firstLine="720"/>
        <w:jc w:val="both"/>
      </w:pPr>
    </w:p>
    <w:p w:rsidR="0036718F" w:rsidRDefault="0036718F" w:rsidP="003C78EF">
      <w:pPr>
        <w:spacing w:before="80" w:after="60" w:line="269" w:lineRule="auto"/>
        <w:ind w:firstLine="720"/>
        <w:jc w:val="both"/>
      </w:pPr>
    </w:p>
    <w:p w:rsidR="00C669F7" w:rsidRDefault="00C669F7" w:rsidP="001360CC">
      <w:pPr>
        <w:spacing w:before="80" w:after="60" w:line="269" w:lineRule="auto"/>
        <w:ind w:firstLine="720"/>
        <w:jc w:val="both"/>
        <w:rPr>
          <w:b/>
          <w:spacing w:val="-4"/>
        </w:rPr>
      </w:pPr>
      <w:r>
        <w:rPr>
          <w:b/>
          <w:spacing w:val="-4"/>
        </w:rPr>
        <w:lastRenderedPageBreak/>
        <w:t>5</w:t>
      </w:r>
      <w:r w:rsidR="00E85AD5" w:rsidRPr="004C40A5">
        <w:rPr>
          <w:b/>
          <w:spacing w:val="-4"/>
        </w:rPr>
        <w:t xml:space="preserve">. </w:t>
      </w:r>
      <w:r>
        <w:rPr>
          <w:b/>
          <w:spacing w:val="-4"/>
        </w:rPr>
        <w:t>Cách</w:t>
      </w:r>
      <w:r w:rsidR="00E85AD5" w:rsidRPr="004C40A5">
        <w:rPr>
          <w:b/>
          <w:spacing w:val="-4"/>
        </w:rPr>
        <w:t xml:space="preserve"> xem thông tin hộ khẩu của gia đình bằ</w:t>
      </w:r>
      <w:r>
        <w:rPr>
          <w:b/>
          <w:spacing w:val="-4"/>
        </w:rPr>
        <w:t>ng VNeID</w:t>
      </w:r>
    </w:p>
    <w:p w:rsidR="00E85AD5" w:rsidRDefault="003735EE" w:rsidP="003735EE">
      <w:pPr>
        <w:spacing w:before="80" w:after="60" w:line="269" w:lineRule="auto"/>
        <w:ind w:firstLine="720"/>
        <w:jc w:val="both"/>
      </w:pPr>
      <w:r>
        <w:rPr>
          <w:b/>
        </w:rPr>
        <w:t>Lưu ý:</w:t>
      </w:r>
      <w:r>
        <w:t xml:space="preserve"> </w:t>
      </w:r>
      <w:r w:rsidR="00E85AD5">
        <w:t>Muốn xem được thông tin cư trú thì ứng dụng VNeID phải là phiên bản 2.0.7 trở lên và tài khoản định danh điện tử phải ở mức độ 2. Để kiểm tra phiên bản của ứng dụng, công dân chọn “Cá nhân”, phiên bản ứng dụng sẽ nằm ở cuối màn hình. Trong trường hợp ứng dụng VNeID ở phiên bản thấp hơn, vui lòng vào các ứng dụng như CH Play (dành cho điện thoại của các hãng như Samsung, Huawei, Oppo …) hoặ</w:t>
      </w:r>
      <w:r w:rsidR="004C40A5">
        <w:t>c App</w:t>
      </w:r>
      <w:r w:rsidR="00E85AD5">
        <w:t xml:space="preserve"> Store</w:t>
      </w:r>
      <w:r w:rsidR="004C40A5">
        <w:t xml:space="preserve"> (dành cho điện thoại Iphone), tìm kiếm ứng dụng VNeID và cập nhật phiên bản mới nhất.</w:t>
      </w:r>
    </w:p>
    <w:p w:rsidR="003735EE" w:rsidRDefault="003735EE" w:rsidP="003735EE">
      <w:pPr>
        <w:spacing w:before="80" w:after="60" w:line="269" w:lineRule="auto"/>
        <w:ind w:firstLine="720"/>
        <w:jc w:val="both"/>
        <w:rPr>
          <w:spacing w:val="-2"/>
        </w:rPr>
      </w:pPr>
      <w:r w:rsidRPr="00B52C17">
        <w:rPr>
          <w:b/>
          <w:spacing w:val="-2"/>
        </w:rPr>
        <w:t>- Bước 1:</w:t>
      </w:r>
      <w:r>
        <w:rPr>
          <w:spacing w:val="-2"/>
        </w:rPr>
        <w:t xml:space="preserve"> Mở ứng dụng VNeID và đăng nhập tài khoản.</w:t>
      </w:r>
    </w:p>
    <w:p w:rsidR="004C40A5" w:rsidRDefault="004C40A5" w:rsidP="001360CC">
      <w:pPr>
        <w:spacing w:before="80" w:after="60" w:line="269" w:lineRule="auto"/>
        <w:ind w:firstLine="720"/>
        <w:jc w:val="both"/>
      </w:pPr>
      <w:r w:rsidRPr="00337729">
        <w:rPr>
          <w:b/>
        </w:rPr>
        <w:t xml:space="preserve">- Bước </w:t>
      </w:r>
      <w:r w:rsidR="003735EE">
        <w:rPr>
          <w:b/>
        </w:rPr>
        <w:t>2</w:t>
      </w:r>
      <w:r w:rsidRPr="00337729">
        <w:rPr>
          <w:b/>
        </w:rPr>
        <w:t>:</w:t>
      </w:r>
      <w:r>
        <w:t xml:space="preserve"> Chọn “Ví giấy tờ”.</w:t>
      </w:r>
    </w:p>
    <w:p w:rsidR="004C40A5" w:rsidRDefault="004C40A5" w:rsidP="001360CC">
      <w:pPr>
        <w:spacing w:before="80" w:after="60" w:line="269" w:lineRule="auto"/>
        <w:ind w:firstLine="720"/>
        <w:jc w:val="both"/>
      </w:pPr>
      <w:r w:rsidRPr="00337729">
        <w:rPr>
          <w:b/>
        </w:rPr>
        <w:t>- Bước 3:</w:t>
      </w:r>
      <w:r>
        <w:t xml:space="preserve"> Chọn “Thông tin cư trú”.</w:t>
      </w:r>
    </w:p>
    <w:p w:rsidR="004C40A5" w:rsidRPr="00DC69D4" w:rsidRDefault="004C40A5" w:rsidP="001360CC">
      <w:pPr>
        <w:spacing w:before="80" w:after="60" w:line="269" w:lineRule="auto"/>
        <w:ind w:firstLine="720"/>
        <w:jc w:val="both"/>
      </w:pPr>
      <w:r w:rsidRPr="00DC69D4">
        <w:rPr>
          <w:b/>
        </w:rPr>
        <w:t>- Bước 4:</w:t>
      </w:r>
      <w:r w:rsidRPr="00DC69D4">
        <w:t xml:space="preserve"> Nhập passcode</w:t>
      </w:r>
    </w:p>
    <w:p w:rsidR="004C40A5" w:rsidRDefault="004C40A5" w:rsidP="001360CC">
      <w:pPr>
        <w:spacing w:before="80" w:after="60" w:line="269" w:lineRule="auto"/>
        <w:ind w:firstLine="720"/>
        <w:jc w:val="both"/>
      </w:pPr>
      <w:r w:rsidRPr="00337729">
        <w:rPr>
          <w:b/>
        </w:rPr>
        <w:t>- Bước 5:</w:t>
      </w:r>
      <w:r>
        <w:t xml:space="preserve"> Xem thông tin cư trú của công dân bao gồm:</w:t>
      </w:r>
    </w:p>
    <w:p w:rsidR="004C40A5" w:rsidRDefault="004C40A5" w:rsidP="001360CC">
      <w:pPr>
        <w:spacing w:before="80" w:after="60" w:line="269" w:lineRule="auto"/>
        <w:ind w:firstLine="720"/>
        <w:jc w:val="both"/>
      </w:pPr>
      <w:r>
        <w:t>+ Thông tin hành chính: Họ và tên, số định danh cá nhân, giới tính, ngày sinh, dân tộc, tôn giáo, quốc tịch, quê quán.</w:t>
      </w:r>
    </w:p>
    <w:p w:rsidR="004C40A5" w:rsidRDefault="004C40A5" w:rsidP="001360CC">
      <w:pPr>
        <w:spacing w:before="80" w:after="60" w:line="269" w:lineRule="auto"/>
        <w:ind w:firstLine="720"/>
        <w:jc w:val="both"/>
      </w:pPr>
      <w:r>
        <w:t>+ Thông tin cư trú: Nơi thường trú, nơi tạm trú, nơi ở hiện tại.</w:t>
      </w:r>
    </w:p>
    <w:p w:rsidR="004C40A5" w:rsidRDefault="004C40A5" w:rsidP="001360CC">
      <w:pPr>
        <w:spacing w:before="80" w:after="60" w:line="269" w:lineRule="auto"/>
        <w:ind w:firstLine="720"/>
        <w:jc w:val="both"/>
      </w:pPr>
      <w:r>
        <w:t>Ngoài ra, công dân còn có thể xem thông tin của các thành viên khác trong hộ gia đình (họ và tên, số định danh cá nhân, ngày sinh, giới tính, quan hệ với chủ hộ) bằng cách chọn “Thành viên khác trong hộ gia đình”.</w:t>
      </w:r>
    </w:p>
    <w:p w:rsidR="002B3327" w:rsidRPr="002B3327" w:rsidRDefault="00C669F7" w:rsidP="001360CC">
      <w:pPr>
        <w:spacing w:before="80" w:after="60" w:line="269" w:lineRule="auto"/>
        <w:ind w:firstLine="720"/>
        <w:jc w:val="both"/>
        <w:rPr>
          <w:b/>
        </w:rPr>
      </w:pPr>
      <w:r>
        <w:rPr>
          <w:b/>
        </w:rPr>
        <w:t>6</w:t>
      </w:r>
      <w:r w:rsidR="002B3327" w:rsidRPr="002B3327">
        <w:rPr>
          <w:b/>
        </w:rPr>
        <w:t xml:space="preserve">. </w:t>
      </w:r>
      <w:r>
        <w:rPr>
          <w:b/>
        </w:rPr>
        <w:t>Cách</w:t>
      </w:r>
      <w:r w:rsidR="002B3327" w:rsidRPr="002B3327">
        <w:rPr>
          <w:b/>
        </w:rPr>
        <w:t xml:space="preserve"> tích hợp các loại giấy tờ</w:t>
      </w:r>
      <w:r w:rsidR="002B3327">
        <w:rPr>
          <w:b/>
        </w:rPr>
        <w:t>, thông tin</w:t>
      </w:r>
    </w:p>
    <w:p w:rsidR="00DC69D4" w:rsidRDefault="00DC69D4" w:rsidP="00DC69D4">
      <w:pPr>
        <w:spacing w:before="80" w:after="60" w:line="269" w:lineRule="auto"/>
        <w:ind w:firstLine="720"/>
        <w:jc w:val="both"/>
        <w:rPr>
          <w:spacing w:val="-2"/>
        </w:rPr>
      </w:pPr>
      <w:r w:rsidRPr="00B52C17">
        <w:rPr>
          <w:b/>
          <w:spacing w:val="-2"/>
        </w:rPr>
        <w:t>- Bước 1:</w:t>
      </w:r>
      <w:r>
        <w:rPr>
          <w:spacing w:val="-2"/>
        </w:rPr>
        <w:t xml:space="preserve"> Mở ứng dụng VNeID và đăng nhập tài khoản.</w:t>
      </w:r>
    </w:p>
    <w:p w:rsidR="002B3327" w:rsidRDefault="002B3327" w:rsidP="001360CC">
      <w:pPr>
        <w:spacing w:before="80" w:after="60" w:line="269" w:lineRule="auto"/>
        <w:ind w:firstLine="720"/>
        <w:jc w:val="both"/>
      </w:pPr>
      <w:r w:rsidRPr="00337729">
        <w:rPr>
          <w:b/>
        </w:rPr>
        <w:t>- Bước 2:</w:t>
      </w:r>
      <w:r>
        <w:t xml:space="preserve"> Chọn “Ví giấy tờ”.</w:t>
      </w:r>
    </w:p>
    <w:p w:rsidR="002B3327" w:rsidRDefault="002B3327" w:rsidP="001360CC">
      <w:pPr>
        <w:spacing w:before="80" w:after="60" w:line="269" w:lineRule="auto"/>
        <w:ind w:firstLine="720"/>
        <w:jc w:val="both"/>
      </w:pPr>
      <w:r w:rsidRPr="00337729">
        <w:rPr>
          <w:b/>
        </w:rPr>
        <w:t>- Bước 3:</w:t>
      </w:r>
      <w:r>
        <w:t xml:space="preserve"> Chọn “Tích hợp thông tin”.</w:t>
      </w:r>
    </w:p>
    <w:p w:rsidR="002B3327" w:rsidRDefault="002B3327" w:rsidP="001360CC">
      <w:pPr>
        <w:spacing w:before="80" w:after="60" w:line="269" w:lineRule="auto"/>
        <w:ind w:firstLine="720"/>
        <w:jc w:val="both"/>
      </w:pPr>
      <w:r w:rsidRPr="00337729">
        <w:rPr>
          <w:b/>
        </w:rPr>
        <w:t>- Bước 4:</w:t>
      </w:r>
      <w:r>
        <w:t xml:space="preserve"> Chọn “Tạo mới yêu cầu”.</w:t>
      </w:r>
    </w:p>
    <w:p w:rsidR="001C7BF2" w:rsidRDefault="002B3327" w:rsidP="001C7BF2">
      <w:pPr>
        <w:spacing w:before="80" w:after="60" w:line="269" w:lineRule="auto"/>
        <w:ind w:firstLine="720"/>
        <w:jc w:val="both"/>
      </w:pPr>
      <w:r w:rsidRPr="00337729">
        <w:rPr>
          <w:b/>
        </w:rPr>
        <w:t>- Bước 5:</w:t>
      </w:r>
      <w:r>
        <w:t xml:space="preserve"> Chọ</w:t>
      </w:r>
      <w:r w:rsidR="006F1B1B">
        <w:t>n “L</w:t>
      </w:r>
      <w:r>
        <w:t>oại thông tin</w:t>
      </w:r>
      <w:r w:rsidR="006F1B1B">
        <w:t>”</w:t>
      </w:r>
      <w:r>
        <w:t xml:space="preserve"> </w:t>
      </w:r>
      <w:r w:rsidR="006F1B1B">
        <w:t>cần tích hợp.</w:t>
      </w:r>
    </w:p>
    <w:p w:rsidR="001C7BF2" w:rsidRDefault="001C7BF2" w:rsidP="001C7BF2">
      <w:pPr>
        <w:spacing w:before="80" w:after="60" w:line="269" w:lineRule="auto"/>
        <w:ind w:firstLine="720"/>
        <w:jc w:val="both"/>
      </w:pPr>
      <w:r w:rsidRPr="00337729">
        <w:rPr>
          <w:b/>
        </w:rPr>
        <w:t>- Bước 6:</w:t>
      </w:r>
      <w:r>
        <w:t xml:space="preserve"> </w:t>
      </w:r>
      <w:r w:rsidR="006F1B1B">
        <w:t>Nhập các thông tin theo yêu cầu, đánh dấu vào ô “Tôi xác nhận thông tin ở trên là đúng” và chọn “Gửi yêu cầu”.</w:t>
      </w:r>
    </w:p>
    <w:p w:rsidR="001C7BF2" w:rsidRDefault="006F1B1B" w:rsidP="001C7BF2">
      <w:pPr>
        <w:spacing w:before="80" w:after="60" w:line="269" w:lineRule="auto"/>
        <w:ind w:firstLine="720"/>
        <w:jc w:val="both"/>
      </w:pPr>
      <w:r w:rsidRPr="006F1B1B">
        <w:rPr>
          <w:b/>
        </w:rPr>
        <w:t>- Bước 7:</w:t>
      </w:r>
      <w:r>
        <w:t xml:space="preserve"> Hệ thống thông báo “Gửi yêu cầu thành công”. Để tiếp tục tích hợp thông tin, chọn “Tích hợp thêm thông tin khác”.</w:t>
      </w:r>
    </w:p>
    <w:sectPr w:rsidR="001C7BF2" w:rsidSect="00C03606">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FF9" w:rsidRDefault="007A1FF9" w:rsidP="00C03606">
      <w:r>
        <w:separator/>
      </w:r>
    </w:p>
  </w:endnote>
  <w:endnote w:type="continuationSeparator" w:id="0">
    <w:p w:rsidR="007A1FF9" w:rsidRDefault="007A1FF9" w:rsidP="00C0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FF9" w:rsidRDefault="007A1FF9" w:rsidP="00C03606">
      <w:r>
        <w:separator/>
      </w:r>
    </w:p>
  </w:footnote>
  <w:footnote w:type="continuationSeparator" w:id="0">
    <w:p w:rsidR="007A1FF9" w:rsidRDefault="007A1FF9" w:rsidP="00C0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0130558"/>
      <w:docPartObj>
        <w:docPartGallery w:val="Page Numbers (Top of Page)"/>
        <w:docPartUnique/>
      </w:docPartObj>
    </w:sdtPr>
    <w:sdtEndPr>
      <w:rPr>
        <w:noProof/>
      </w:rPr>
    </w:sdtEndPr>
    <w:sdtContent>
      <w:p w:rsidR="00C03606" w:rsidRDefault="00C03606">
        <w:pPr>
          <w:pStyle w:val="Header"/>
          <w:jc w:val="center"/>
        </w:pPr>
        <w:r>
          <w:fldChar w:fldCharType="begin"/>
        </w:r>
        <w:r>
          <w:instrText xml:space="preserve"> PAGE   \* MERGEFORMAT </w:instrText>
        </w:r>
        <w:r>
          <w:fldChar w:fldCharType="separate"/>
        </w:r>
        <w:r w:rsidR="0036718F">
          <w:rPr>
            <w:noProof/>
          </w:rPr>
          <w:t>2</w:t>
        </w:r>
        <w:r>
          <w:rPr>
            <w:noProof/>
          </w:rPr>
          <w:fldChar w:fldCharType="end"/>
        </w:r>
      </w:p>
    </w:sdtContent>
  </w:sdt>
  <w:p w:rsidR="00C03606" w:rsidRDefault="00C036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F84"/>
    <w:rsid w:val="000E1887"/>
    <w:rsid w:val="001360CC"/>
    <w:rsid w:val="001B1150"/>
    <w:rsid w:val="001B279C"/>
    <w:rsid w:val="001C7BF2"/>
    <w:rsid w:val="001D3F77"/>
    <w:rsid w:val="00242FDB"/>
    <w:rsid w:val="002663B5"/>
    <w:rsid w:val="00266B20"/>
    <w:rsid w:val="002B3327"/>
    <w:rsid w:val="002E34B3"/>
    <w:rsid w:val="00305AB9"/>
    <w:rsid w:val="00312F90"/>
    <w:rsid w:val="00315F92"/>
    <w:rsid w:val="00337729"/>
    <w:rsid w:val="0036718F"/>
    <w:rsid w:val="003735EE"/>
    <w:rsid w:val="00376752"/>
    <w:rsid w:val="003C78EF"/>
    <w:rsid w:val="00401FA4"/>
    <w:rsid w:val="0047111E"/>
    <w:rsid w:val="00481AAE"/>
    <w:rsid w:val="0049272C"/>
    <w:rsid w:val="004C40A5"/>
    <w:rsid w:val="004D5728"/>
    <w:rsid w:val="00505A5A"/>
    <w:rsid w:val="00527BC3"/>
    <w:rsid w:val="00586F29"/>
    <w:rsid w:val="00621CD0"/>
    <w:rsid w:val="00660B33"/>
    <w:rsid w:val="0067026B"/>
    <w:rsid w:val="00681FAC"/>
    <w:rsid w:val="0069532A"/>
    <w:rsid w:val="006F1B1B"/>
    <w:rsid w:val="0073407A"/>
    <w:rsid w:val="0075045F"/>
    <w:rsid w:val="0078700A"/>
    <w:rsid w:val="007A1FF9"/>
    <w:rsid w:val="007E3323"/>
    <w:rsid w:val="0099401B"/>
    <w:rsid w:val="009B1DEC"/>
    <w:rsid w:val="009E4812"/>
    <w:rsid w:val="00A13BBC"/>
    <w:rsid w:val="00AB35F9"/>
    <w:rsid w:val="00B52C17"/>
    <w:rsid w:val="00B54179"/>
    <w:rsid w:val="00B57F84"/>
    <w:rsid w:val="00B8639E"/>
    <w:rsid w:val="00B95837"/>
    <w:rsid w:val="00BB2FC5"/>
    <w:rsid w:val="00BB40B4"/>
    <w:rsid w:val="00C03606"/>
    <w:rsid w:val="00C111D8"/>
    <w:rsid w:val="00C454FF"/>
    <w:rsid w:val="00C669F7"/>
    <w:rsid w:val="00C82B84"/>
    <w:rsid w:val="00CD314E"/>
    <w:rsid w:val="00CE18EF"/>
    <w:rsid w:val="00CE3AD1"/>
    <w:rsid w:val="00D84774"/>
    <w:rsid w:val="00DC5DC1"/>
    <w:rsid w:val="00DC69D4"/>
    <w:rsid w:val="00DF4311"/>
    <w:rsid w:val="00E85AD5"/>
    <w:rsid w:val="00FB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8AE83-4195-4BEF-B847-1C599260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F84"/>
    <w:pPr>
      <w:ind w:left="720"/>
      <w:contextualSpacing/>
    </w:pPr>
  </w:style>
  <w:style w:type="character" w:styleId="Hyperlink">
    <w:name w:val="Hyperlink"/>
    <w:basedOn w:val="DefaultParagraphFont"/>
    <w:uiPriority w:val="99"/>
    <w:unhideWhenUsed/>
    <w:rsid w:val="001C7BF2"/>
    <w:rPr>
      <w:color w:val="0563C1" w:themeColor="hyperlink"/>
      <w:u w:val="single"/>
    </w:rPr>
  </w:style>
  <w:style w:type="paragraph" w:styleId="Header">
    <w:name w:val="header"/>
    <w:basedOn w:val="Normal"/>
    <w:link w:val="HeaderChar"/>
    <w:uiPriority w:val="99"/>
    <w:unhideWhenUsed/>
    <w:rsid w:val="00C03606"/>
    <w:pPr>
      <w:tabs>
        <w:tab w:val="center" w:pos="4680"/>
        <w:tab w:val="right" w:pos="9360"/>
      </w:tabs>
    </w:pPr>
  </w:style>
  <w:style w:type="character" w:customStyle="1" w:styleId="HeaderChar">
    <w:name w:val="Header Char"/>
    <w:basedOn w:val="DefaultParagraphFont"/>
    <w:link w:val="Header"/>
    <w:uiPriority w:val="99"/>
    <w:rsid w:val="00C03606"/>
  </w:style>
  <w:style w:type="paragraph" w:styleId="Footer">
    <w:name w:val="footer"/>
    <w:basedOn w:val="Normal"/>
    <w:link w:val="FooterChar"/>
    <w:uiPriority w:val="99"/>
    <w:unhideWhenUsed/>
    <w:rsid w:val="00C03606"/>
    <w:pPr>
      <w:tabs>
        <w:tab w:val="center" w:pos="4680"/>
        <w:tab w:val="right" w:pos="9360"/>
      </w:tabs>
    </w:pPr>
  </w:style>
  <w:style w:type="character" w:customStyle="1" w:styleId="FooterChar">
    <w:name w:val="Footer Char"/>
    <w:basedOn w:val="DefaultParagraphFont"/>
    <w:link w:val="Footer"/>
    <w:uiPriority w:val="99"/>
    <w:rsid w:val="00C03606"/>
  </w:style>
  <w:style w:type="paragraph" w:styleId="BalloonText">
    <w:name w:val="Balloon Text"/>
    <w:basedOn w:val="Normal"/>
    <w:link w:val="BalloonTextChar"/>
    <w:uiPriority w:val="99"/>
    <w:semiHidden/>
    <w:unhideWhenUsed/>
    <w:rsid w:val="009B1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D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eid.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A25E-D7D2-449C-B697-34C5FB45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dc:creator>
  <cp:keywords/>
  <dc:description/>
  <cp:lastModifiedBy>Administrator</cp:lastModifiedBy>
  <cp:revision>2</cp:revision>
  <cp:lastPrinted>2023-08-10T02:06:00Z</cp:lastPrinted>
  <dcterms:created xsi:type="dcterms:W3CDTF">2024-05-03T08:53:00Z</dcterms:created>
  <dcterms:modified xsi:type="dcterms:W3CDTF">2024-05-03T08:53:00Z</dcterms:modified>
</cp:coreProperties>
</file>